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4"/>
      </w:tblGrid>
      <w:tr w:rsidR="001909D0" w:rsidTr="001110F9">
        <w:trPr>
          <w:trHeight w:val="13049"/>
        </w:trPr>
        <w:tc>
          <w:tcPr>
            <w:tcW w:w="9534" w:type="dxa"/>
          </w:tcPr>
          <w:p w:rsidR="001909D0" w:rsidRPr="0082098E" w:rsidRDefault="001909D0" w:rsidP="001110F9">
            <w:pPr>
              <w:spacing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b/>
                <w:i/>
                <w:sz w:val="20"/>
                <w:szCs w:val="20"/>
              </w:rPr>
              <w:t>FORMULÁRIO DE COMUNICAÇÃO AO PRESCRITOR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>Prezado(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 xml:space="preserve">a) </w:t>
            </w:r>
            <w:proofErr w:type="spellStart"/>
            <w:r w:rsidRPr="0082098E">
              <w:rPr>
                <w:rFonts w:cs="Arial"/>
                <w:i/>
                <w:sz w:val="16"/>
                <w:szCs w:val="16"/>
              </w:rPr>
              <w:t>prescritor</w:t>
            </w:r>
            <w:proofErr w:type="spellEnd"/>
            <w:r w:rsidRPr="0082098E">
              <w:rPr>
                <w:rFonts w:cs="Arial"/>
                <w:i/>
                <w:sz w:val="16"/>
                <w:szCs w:val="16"/>
              </w:rPr>
              <w:t>(a):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>Esta receita encontra-se em desacordo com uma ou mais das seguintes legislações:</w:t>
            </w:r>
          </w:p>
          <w:p w:rsidR="001909D0" w:rsidRPr="0082098E" w:rsidRDefault="001909D0" w:rsidP="001909D0">
            <w:pPr>
              <w:pStyle w:val="PargrafodaLista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>Decreto 20931/32 Art.15 e 16</w:t>
            </w:r>
          </w:p>
          <w:p w:rsidR="001909D0" w:rsidRPr="0082098E" w:rsidRDefault="001909D0" w:rsidP="001909D0">
            <w:pPr>
              <w:pStyle w:val="PargrafodaLista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>Lei 5991/73 (Art. 35)</w:t>
            </w:r>
          </w:p>
          <w:p w:rsidR="001909D0" w:rsidRPr="0082098E" w:rsidRDefault="001909D0" w:rsidP="001909D0">
            <w:pPr>
              <w:pStyle w:val="PargrafodaLista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>Lei 9787/99 (Art.3)</w:t>
            </w:r>
          </w:p>
          <w:p w:rsidR="001909D0" w:rsidRPr="0082098E" w:rsidRDefault="001909D0" w:rsidP="001909D0">
            <w:pPr>
              <w:pStyle w:val="PargrafodaLista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 xml:space="preserve">Portaria SVS </w:t>
            </w:r>
            <w:proofErr w:type="spellStart"/>
            <w:r w:rsidRPr="0082098E">
              <w:rPr>
                <w:rFonts w:cs="Arial"/>
                <w:i/>
                <w:sz w:val="16"/>
                <w:szCs w:val="16"/>
              </w:rPr>
              <w:t>M.S.</w:t>
            </w:r>
            <w:proofErr w:type="spellEnd"/>
            <w:r w:rsidRPr="0082098E">
              <w:rPr>
                <w:rFonts w:cs="Arial"/>
                <w:i/>
                <w:sz w:val="16"/>
                <w:szCs w:val="16"/>
              </w:rPr>
              <w:t xml:space="preserve"> 344/98</w:t>
            </w:r>
          </w:p>
          <w:p w:rsidR="001909D0" w:rsidRPr="0082098E" w:rsidRDefault="001909D0" w:rsidP="001909D0">
            <w:pPr>
              <w:pStyle w:val="PargrafodaLista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>Art. 43,44 e 45 – RDC 44/09 – ANVISA</w:t>
            </w:r>
          </w:p>
          <w:p w:rsidR="001909D0" w:rsidRPr="0082098E" w:rsidRDefault="001909D0" w:rsidP="001909D0">
            <w:pPr>
              <w:pStyle w:val="PargrafodaLista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>RDC 471/2021 – ANVISA</w:t>
            </w:r>
          </w:p>
          <w:p w:rsidR="001909D0" w:rsidRPr="0082098E" w:rsidRDefault="001909D0" w:rsidP="001909D0">
            <w:pPr>
              <w:pStyle w:val="PargrafodaLista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 xml:space="preserve">Protocolo de </w:t>
            </w:r>
            <w:proofErr w:type="spellStart"/>
            <w:r w:rsidRPr="0082098E">
              <w:rPr>
                <w:rFonts w:cs="Arial"/>
                <w:i/>
                <w:sz w:val="16"/>
                <w:szCs w:val="16"/>
              </w:rPr>
              <w:t>dispensação</w:t>
            </w:r>
            <w:proofErr w:type="spellEnd"/>
            <w:r w:rsidRPr="0082098E">
              <w:rPr>
                <w:rFonts w:cs="Arial"/>
                <w:i/>
                <w:sz w:val="16"/>
                <w:szCs w:val="16"/>
              </w:rPr>
              <w:t xml:space="preserve"> do município de São José dos Pinhais, publicado em diário oficial 22/04/2019</w:t>
            </w:r>
          </w:p>
          <w:p w:rsidR="001909D0" w:rsidRPr="0082098E" w:rsidRDefault="001909D0" w:rsidP="001909D0">
            <w:pPr>
              <w:pStyle w:val="PargrafodaLista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>Art.11 Código de Ética da Profissão Médica</w:t>
            </w:r>
          </w:p>
          <w:p w:rsidR="001909D0" w:rsidRPr="0082098E" w:rsidRDefault="001909D0" w:rsidP="001110F9">
            <w:pPr>
              <w:spacing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>Solicitamos que seja emitida nova receita, contendo todas as informações necessárias, para o correto aviamento dos medicamentos.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)Data da emissão............................................................................................................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)Denominação Comum Brasileira (Nome Genérico)........................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)Dosagem ou Concentração.........................................................................................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)Duração do Tratamento.................................................................................................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)Endereço do Paciente (344/98).........................................................................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)Forma Farmacêutica....................................................................................................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)Identificação da Unidade Emitente.....................................................................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)Identificação Paciente.......................................................................................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 xml:space="preserve">)Identificação do </w:t>
            </w:r>
            <w:proofErr w:type="spellStart"/>
            <w:r w:rsidRPr="0082098E">
              <w:rPr>
                <w:rFonts w:cs="Arial"/>
                <w:i/>
                <w:sz w:val="16"/>
                <w:szCs w:val="16"/>
              </w:rPr>
              <w:t>Prescritor</w:t>
            </w:r>
            <w:proofErr w:type="spellEnd"/>
            <w:r w:rsidRPr="0082098E">
              <w:rPr>
                <w:rFonts w:cs="Arial"/>
                <w:i/>
                <w:sz w:val="16"/>
                <w:szCs w:val="16"/>
              </w:rPr>
              <w:t>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 xml:space="preserve">) Assinatura do </w:t>
            </w:r>
            <w:proofErr w:type="spellStart"/>
            <w:r w:rsidRPr="0082098E">
              <w:rPr>
                <w:rFonts w:cs="Arial"/>
                <w:i/>
                <w:sz w:val="16"/>
                <w:szCs w:val="16"/>
              </w:rPr>
              <w:t>prescritor</w:t>
            </w:r>
            <w:proofErr w:type="spellEnd"/>
            <w:r w:rsidRPr="0082098E">
              <w:rPr>
                <w:rFonts w:cs="Arial"/>
                <w:i/>
                <w:sz w:val="16"/>
                <w:szCs w:val="16"/>
              </w:rPr>
              <w:t xml:space="preserve"> ..........................................................................................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)Receita Ilegível.....................................................................................................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)Receita em 2 vias........................................................................................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)Não padronizado..................................................................................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)Notificação isolada da receita (necessária receita branca junto)...............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)Posologia...............................................................................................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)Rasura/emenda.....................................................................................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)Validade expirada...................................................................................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)Receita familiar- receita deve ser individual...........................................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)Definição de quantidade de medicamentos por “UNIDADE” da forma farmacêutica..........................................................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)Medicamentos de uso crônico devem vir com indicação “USO CONTINUO”.........</w:t>
            </w:r>
            <w:r>
              <w:rPr>
                <w:rFonts w:cs="Arial"/>
                <w:i/>
                <w:sz w:val="16"/>
                <w:szCs w:val="16"/>
              </w:rPr>
              <w:t>.....................................................................................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)Medicamentos de uso agudo deve vir acompanhado de justificativa médica para “USO CONTINUO”............</w:t>
            </w:r>
            <w:r>
              <w:rPr>
                <w:rFonts w:cs="Arial"/>
                <w:i/>
                <w:sz w:val="16"/>
                <w:szCs w:val="16"/>
              </w:rPr>
              <w:t>............</w:t>
            </w:r>
            <w:r w:rsidRPr="0082098E">
              <w:rPr>
                <w:rFonts w:cs="Arial"/>
                <w:i/>
                <w:sz w:val="16"/>
                <w:szCs w:val="16"/>
              </w:rPr>
              <w:t>....................................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82098E">
              <w:rPr>
                <w:rFonts w:cs="Arial"/>
                <w:i/>
                <w:sz w:val="16"/>
                <w:szCs w:val="16"/>
              </w:rPr>
              <w:t xml:space="preserve">(  </w:t>
            </w:r>
            <w:proofErr w:type="gramEnd"/>
            <w:r w:rsidRPr="0082098E">
              <w:rPr>
                <w:rFonts w:cs="Arial"/>
                <w:i/>
                <w:sz w:val="16"/>
                <w:szCs w:val="16"/>
              </w:rPr>
              <w:t>)Medicamentos antimicrobianos não podem ser prescritos na mesma prescrição de medicamentos de controle especial pel</w:t>
            </w:r>
            <w:r>
              <w:rPr>
                <w:rFonts w:cs="Arial"/>
                <w:i/>
                <w:sz w:val="16"/>
                <w:szCs w:val="16"/>
              </w:rPr>
              <w:t>a Portaria 344/98.(RDC  471/21)..............................................................................................................................................................................................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 xml:space="preserve">Qualquer dúvida entrar em contato conosco: </w:t>
            </w:r>
          </w:p>
          <w:p w:rsidR="001909D0" w:rsidRPr="0082098E" w:rsidRDefault="001909D0" w:rsidP="001110F9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>Farmacêutico:</w:t>
            </w:r>
          </w:p>
          <w:p w:rsidR="001909D0" w:rsidRPr="0082098E" w:rsidRDefault="001909D0" w:rsidP="001110F9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2098E">
              <w:rPr>
                <w:rFonts w:cs="Arial"/>
                <w:i/>
                <w:sz w:val="16"/>
                <w:szCs w:val="16"/>
              </w:rPr>
              <w:t>Data:</w:t>
            </w:r>
          </w:p>
        </w:tc>
      </w:tr>
    </w:tbl>
    <w:p w:rsidR="00D2489D" w:rsidRPr="006A1F45" w:rsidRDefault="00D2489D" w:rsidP="006A1F45"/>
    <w:sectPr w:rsidR="00D2489D" w:rsidRPr="006A1F45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A43"/>
    <w:multiLevelType w:val="hybridMultilevel"/>
    <w:tmpl w:val="0CA2F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1832"/>
    <w:multiLevelType w:val="hybridMultilevel"/>
    <w:tmpl w:val="E37CA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3FD2"/>
    <w:multiLevelType w:val="hybridMultilevel"/>
    <w:tmpl w:val="45728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583C"/>
    <w:multiLevelType w:val="hybridMultilevel"/>
    <w:tmpl w:val="6C0208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2F64"/>
    <w:multiLevelType w:val="hybridMultilevel"/>
    <w:tmpl w:val="7DCC73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5207F"/>
    <w:multiLevelType w:val="hybridMultilevel"/>
    <w:tmpl w:val="B4DAAA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72AC"/>
    <w:multiLevelType w:val="hybridMultilevel"/>
    <w:tmpl w:val="E4AAF7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E33DE"/>
    <w:multiLevelType w:val="hybridMultilevel"/>
    <w:tmpl w:val="37E6C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06570D"/>
    <w:rsid w:val="001909D0"/>
    <w:rsid w:val="0020378E"/>
    <w:rsid w:val="00266E06"/>
    <w:rsid w:val="002D384D"/>
    <w:rsid w:val="002E29E2"/>
    <w:rsid w:val="00427CA1"/>
    <w:rsid w:val="004B23A5"/>
    <w:rsid w:val="004B5EA9"/>
    <w:rsid w:val="00562127"/>
    <w:rsid w:val="005F44C9"/>
    <w:rsid w:val="006A1F45"/>
    <w:rsid w:val="00831985"/>
    <w:rsid w:val="008360F0"/>
    <w:rsid w:val="008A5831"/>
    <w:rsid w:val="00936237"/>
    <w:rsid w:val="00971B2A"/>
    <w:rsid w:val="00A82A33"/>
    <w:rsid w:val="00AE272B"/>
    <w:rsid w:val="00BA5205"/>
    <w:rsid w:val="00BC4490"/>
    <w:rsid w:val="00C23740"/>
    <w:rsid w:val="00C41ED6"/>
    <w:rsid w:val="00D2489D"/>
    <w:rsid w:val="00D45265"/>
    <w:rsid w:val="00F64721"/>
    <w:rsid w:val="00FD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C41ED6"/>
    <w:pPr>
      <w:framePr w:hSpace="141" w:wrap="around" w:vAnchor="text" w:hAnchor="margin" w:y="2"/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C41ED6"/>
    <w:rPr>
      <w:rFonts w:ascii="Times New Roman" w:eastAsia="Times New Roman" w:hAnsi="Times New Roman" w:cs="Times New Roman"/>
      <w:sz w:val="18"/>
      <w:szCs w:val="18"/>
    </w:rPr>
  </w:style>
  <w:style w:type="paragraph" w:customStyle="1" w:styleId="Contedodoquadro">
    <w:name w:val="Conteúdo do quadro"/>
    <w:basedOn w:val="Normal"/>
    <w:qFormat/>
    <w:rsid w:val="0083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 dos Pinhais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2022-10-17T20:13:00Z</dcterms:created>
  <dcterms:modified xsi:type="dcterms:W3CDTF">2022-10-17T20:13:00Z</dcterms:modified>
</cp:coreProperties>
</file>