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37" w:rsidRPr="00061E3E" w:rsidRDefault="00936237" w:rsidP="00936237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ANEXO</w:t>
      </w:r>
      <w:r w:rsidRPr="00061E3E">
        <w:rPr>
          <w:rFonts w:ascii="Times New Roman" w:hAnsi="Times New Roman"/>
          <w:b/>
          <w:sz w:val="18"/>
          <w:szCs w:val="18"/>
        </w:rPr>
        <w:t xml:space="preserve"> VI PASSO A PASSO AJUSTE DE SAÍDA - ALMOARIFADO LOCAL</w:t>
      </w:r>
    </w:p>
    <w:p w:rsidR="00936237" w:rsidRPr="00061E3E" w:rsidRDefault="00936237" w:rsidP="00936237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Selecionar o módulo ESTOQUE;</w:t>
      </w:r>
    </w:p>
    <w:p w:rsidR="00936237" w:rsidRPr="00061E3E" w:rsidRDefault="00936237" w:rsidP="00936237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51.85pt;margin-top:78pt;width:49.45pt;height:20.15pt;z-index:251660288" filled="f" fillcolor="red" strokecolor="red"/>
        </w:pict>
      </w: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46.25pt;margin-top:54.3pt;width:16.65pt;height:18.95pt;z-index:251661312" strokecolor="red"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18"/>
          <w:szCs w:val="18"/>
          <w:lang w:eastAsia="pt-BR"/>
        </w:rPr>
        <w:drawing>
          <wp:inline distT="0" distB="0" distL="0" distR="0">
            <wp:extent cx="6183630" cy="2735580"/>
            <wp:effectExtent l="19050" t="0" r="7620" b="0"/>
            <wp:docPr id="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37" w:rsidRPr="00061E3E" w:rsidRDefault="00936237" w:rsidP="00936237">
      <w:pPr>
        <w:spacing w:line="360" w:lineRule="auto"/>
        <w:rPr>
          <w:rFonts w:ascii="Times New Roman" w:hAnsi="Times New Roman"/>
          <w:b/>
          <w:noProof/>
          <w:sz w:val="18"/>
          <w:szCs w:val="18"/>
          <w:lang w:eastAsia="pt-BR"/>
        </w:rPr>
      </w:pPr>
    </w:p>
    <w:p w:rsidR="00936237" w:rsidRPr="00061E3E" w:rsidRDefault="00936237" w:rsidP="00936237">
      <w:pPr>
        <w:spacing w:line="360" w:lineRule="auto"/>
        <w:rPr>
          <w:rFonts w:ascii="Times New Roman" w:hAnsi="Times New Roman"/>
          <w:noProof/>
          <w:sz w:val="18"/>
          <w:szCs w:val="18"/>
          <w:lang w:eastAsia="pt-BR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t xml:space="preserve">PASSO 2: </w: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t>Selecionar o item SAÍDA DE INSUMOS;</w:t>
      </w:r>
    </w:p>
    <w:p w:rsidR="00936237" w:rsidRPr="00061E3E" w:rsidRDefault="00936237" w:rsidP="00936237">
      <w:pPr>
        <w:rPr>
          <w:rFonts w:ascii="Times New Roman" w:hAnsi="Times New Roman"/>
          <w:noProof/>
          <w:sz w:val="18"/>
          <w:szCs w:val="18"/>
          <w:lang w:eastAsia="pt-BR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65" style="position:absolute;margin-left:.05pt;margin-top:83.75pt;width:62.85pt;height:8.25pt;z-index:251664384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6183630" cy="3060700"/>
            <wp:effectExtent l="19050" t="0" r="7620" b="0"/>
            <wp:docPr id="8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37" w:rsidRPr="00061E3E" w:rsidRDefault="00936237" w:rsidP="00936237">
      <w:pPr>
        <w:rPr>
          <w:rFonts w:ascii="Times New Roman" w:hAnsi="Times New Roman"/>
          <w:noProof/>
          <w:sz w:val="18"/>
          <w:szCs w:val="18"/>
          <w:lang w:eastAsia="pt-BR"/>
        </w:rPr>
      </w:pPr>
    </w:p>
    <w:p w:rsidR="00936237" w:rsidRPr="00061E3E" w:rsidRDefault="00936237" w:rsidP="00936237">
      <w:pPr>
        <w:rPr>
          <w:rFonts w:ascii="Times New Roman" w:hAnsi="Times New Roman"/>
          <w:noProof/>
          <w:sz w:val="18"/>
          <w:szCs w:val="18"/>
          <w:lang w:eastAsia="pt-BR"/>
        </w:rPr>
      </w:pPr>
    </w:p>
    <w:p w:rsidR="00936237" w:rsidRPr="00061E3E" w:rsidRDefault="00936237" w:rsidP="00936237">
      <w:pPr>
        <w:rPr>
          <w:rFonts w:ascii="Times New Roman" w:hAnsi="Times New Roman"/>
          <w:noProof/>
          <w:sz w:val="18"/>
          <w:szCs w:val="18"/>
          <w:lang w:eastAsia="pt-BR"/>
        </w:rPr>
      </w:pPr>
    </w:p>
    <w:p w:rsidR="00936237" w:rsidRDefault="00936237" w:rsidP="00936237">
      <w:pPr>
        <w:tabs>
          <w:tab w:val="left" w:pos="2513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936237" w:rsidRDefault="00936237" w:rsidP="00936237">
      <w:pPr>
        <w:tabs>
          <w:tab w:val="left" w:pos="2513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936237" w:rsidRPr="00061E3E" w:rsidRDefault="00936237" w:rsidP="00936237">
      <w:pPr>
        <w:tabs>
          <w:tab w:val="left" w:pos="2513"/>
        </w:tabs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3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Clicar em INCLUIR (que irá carregar dia e horário atual) para ser feita a saída do insumo;</w:t>
      </w:r>
    </w:p>
    <w:p w:rsidR="00936237" w:rsidRPr="00061E3E" w:rsidRDefault="00936237" w:rsidP="00936237"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63" style="position:absolute;left:0;text-align:left;margin-left:78.75pt;margin-top:203pt;width:19.4pt;height:10.3pt;z-index:251662336" filled="f" strokecolor="red"/>
        </w:pict>
      </w: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left:0;text-align:left;margin-left:41.7pt;margin-top:199.35pt;width:32.45pt;height:17.8pt;z-index:251663360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634230" cy="2696845"/>
            <wp:effectExtent l="19050" t="0" r="0" b="0"/>
            <wp:docPr id="83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37" w:rsidRPr="00061E3E" w:rsidRDefault="00936237" w:rsidP="00936237">
      <w:pPr>
        <w:tabs>
          <w:tab w:val="left" w:pos="3220"/>
        </w:tabs>
        <w:spacing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4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>:</w:t>
      </w:r>
    </w:p>
    <w:p w:rsidR="00936237" w:rsidRPr="00061E3E" w:rsidRDefault="00936237" w:rsidP="00936237">
      <w:pPr>
        <w:pStyle w:val="PargrafodaLista"/>
        <w:tabs>
          <w:tab w:val="left" w:pos="3220"/>
        </w:tabs>
        <w:suppressAutoHyphens w:val="0"/>
        <w:spacing w:after="16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Clicar na caixinha CONSUMO PRÓPRIO</w:t>
      </w:r>
    </w:p>
    <w:p w:rsidR="00936237" w:rsidRPr="00061E3E" w:rsidRDefault="00936237" w:rsidP="00936237">
      <w:pPr>
        <w:pStyle w:val="PargrafodaLista"/>
        <w:tabs>
          <w:tab w:val="left" w:pos="3220"/>
        </w:tabs>
        <w:suppressAutoHyphens w:val="0"/>
        <w:spacing w:after="16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Escolher a OPERAÇÃO (ex. 101 – AJUSTE – INVENTÁRIO)</w:t>
      </w:r>
    </w:p>
    <w:p w:rsidR="00936237" w:rsidRPr="00061E3E" w:rsidRDefault="00936237" w:rsidP="00936237">
      <w:pPr>
        <w:pStyle w:val="PargrafodaLista"/>
        <w:tabs>
          <w:tab w:val="left" w:pos="3220"/>
        </w:tabs>
        <w:suppressAutoHyphens w:val="0"/>
        <w:spacing w:after="16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Informar o Setor da Saúde (ex. 9 FARMÁCIA/DISPENSÁRIO)</w:t>
      </w:r>
    </w:p>
    <w:p w:rsidR="00936237" w:rsidRPr="00061E3E" w:rsidRDefault="00936237" w:rsidP="00936237">
      <w:pPr>
        <w:pStyle w:val="PargrafodaLista"/>
        <w:tabs>
          <w:tab w:val="left" w:pos="3220"/>
        </w:tabs>
        <w:suppressAutoHyphens w:val="0"/>
        <w:spacing w:after="160"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Caso tenha alguma informação ou justificativa pode adicionar no campo OBSERVAÇÃO</w:t>
      </w:r>
    </w:p>
    <w:p w:rsidR="00936237" w:rsidRPr="00061E3E" w:rsidRDefault="00936237" w:rsidP="0093623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69" style="position:absolute;left:0;text-align:left;margin-left:105.35pt;margin-top:91.1pt;width:74.4pt;height:7.6pt;z-index:251668480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68" style="position:absolute;left:0;text-align:left;margin-left:101.75pt;margin-top:85.5pt;width:59.6pt;height:5.6pt;z-index:251667456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67" style="position:absolute;left:0;text-align:left;margin-left:107.35pt;margin-top:76.3pt;width:59.6pt;height:5.6pt;z-index:251666432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66" style="position:absolute;left:0;text-align:left;margin-left:120.15pt;margin-top:70.7pt;width:59.6pt;height:5.6pt;z-index:251665408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393565" cy="2696845"/>
            <wp:effectExtent l="19050" t="0" r="6985" b="0"/>
            <wp:docPr id="8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37" w:rsidRPr="00061E3E" w:rsidRDefault="00936237" w:rsidP="00936237">
      <w:pPr>
        <w:rPr>
          <w:rFonts w:ascii="Times New Roman" w:hAnsi="Times New Roman"/>
          <w:sz w:val="18"/>
          <w:szCs w:val="18"/>
        </w:rPr>
      </w:pPr>
    </w:p>
    <w:p w:rsidR="00936237" w:rsidRPr="00061E3E" w:rsidRDefault="00936237" w:rsidP="00936237">
      <w:pPr>
        <w:rPr>
          <w:rFonts w:ascii="Times New Roman" w:hAnsi="Times New Roman"/>
          <w:sz w:val="18"/>
          <w:szCs w:val="18"/>
        </w:rPr>
      </w:pPr>
    </w:p>
    <w:p w:rsidR="00936237" w:rsidRDefault="00936237" w:rsidP="00936237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936237" w:rsidRDefault="00936237" w:rsidP="00936237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936237" w:rsidRDefault="00936237" w:rsidP="00936237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</w:p>
    <w:p w:rsidR="00936237" w:rsidRPr="00061E3E" w:rsidRDefault="00936237" w:rsidP="00936237">
      <w:pPr>
        <w:tabs>
          <w:tab w:val="left" w:pos="1440"/>
        </w:tabs>
        <w:spacing w:line="36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5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>:</w:t>
      </w:r>
    </w:p>
    <w:p w:rsidR="00936237" w:rsidRPr="00061E3E" w:rsidRDefault="00936237" w:rsidP="00936237">
      <w:pPr>
        <w:pStyle w:val="PargrafodaLista"/>
        <w:numPr>
          <w:ilvl w:val="0"/>
          <w:numId w:val="7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 xml:space="preserve">Selecionar a aba ITENS e informar o insumo </w:t>
      </w:r>
    </w:p>
    <w:p w:rsidR="00936237" w:rsidRPr="00061E3E" w:rsidRDefault="00936237" w:rsidP="00936237">
      <w:pPr>
        <w:pStyle w:val="PargrafodaLista"/>
        <w:numPr>
          <w:ilvl w:val="0"/>
          <w:numId w:val="7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Informar confirmar o lote</w:t>
      </w:r>
    </w:p>
    <w:p w:rsidR="00936237" w:rsidRPr="00061E3E" w:rsidRDefault="00936237" w:rsidP="00936237">
      <w:pPr>
        <w:pStyle w:val="PargrafodaLista"/>
        <w:numPr>
          <w:ilvl w:val="0"/>
          <w:numId w:val="7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Adicionar a quantidade a ser corrigida no estoque</w:t>
      </w:r>
    </w:p>
    <w:p w:rsidR="00936237" w:rsidRPr="00061E3E" w:rsidRDefault="00936237" w:rsidP="00936237">
      <w:pPr>
        <w:pStyle w:val="PargrafodaLista"/>
        <w:numPr>
          <w:ilvl w:val="0"/>
          <w:numId w:val="7"/>
        </w:numPr>
        <w:tabs>
          <w:tab w:val="left" w:pos="1440"/>
        </w:tabs>
        <w:suppressAutoHyphens w:val="0"/>
        <w:spacing w:after="160"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Gravar e incluir e posteriormente gravar</w:t>
      </w:r>
    </w:p>
    <w:p w:rsidR="00936237" w:rsidRPr="00061E3E" w:rsidRDefault="00936237" w:rsidP="0093623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73" style="position:absolute;left:0;text-align:left;margin-left:243.95pt;margin-top:146.3pt;width:29.35pt;height:5.6pt;z-index:251672576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72" style="position:absolute;left:0;text-align:left;margin-left:168.8pt;margin-top:129pt;width:49.8pt;height:5.9pt;z-index:251671552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71" style="position:absolute;left:0;text-align:left;margin-left:159.8pt;margin-top:99.5pt;width:69.5pt;height:5.6pt;z-index:251670528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70" style="position:absolute;left:0;text-align:left;margin-left:168.8pt;margin-top:93.9pt;width:69.5pt;height:5.6pt;z-index:251669504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525645" cy="2696845"/>
            <wp:effectExtent l="19050" t="0" r="8255" b="0"/>
            <wp:docPr id="8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64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37" w:rsidRPr="00061E3E" w:rsidRDefault="00936237" w:rsidP="00936237">
      <w:pPr>
        <w:spacing w:line="360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6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: </w:t>
      </w:r>
      <w:r w:rsidRPr="00061E3E">
        <w:rPr>
          <w:rFonts w:ascii="Times New Roman" w:hAnsi="Times New Roman"/>
          <w:sz w:val="18"/>
          <w:szCs w:val="18"/>
        </w:rPr>
        <w:t>Geração de relatório de ajuste de saída por inventário</w:t>
      </w:r>
    </w:p>
    <w:p w:rsidR="00936237" w:rsidRPr="00061E3E" w:rsidRDefault="00936237" w:rsidP="00936237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323715" cy="2696845"/>
            <wp:effectExtent l="19050" t="0" r="635" b="0"/>
            <wp:docPr id="8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69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37" w:rsidRPr="00061E3E" w:rsidRDefault="00936237" w:rsidP="00936237">
      <w:pPr>
        <w:rPr>
          <w:rFonts w:ascii="Times New Roman" w:hAnsi="Times New Roman"/>
          <w:sz w:val="18"/>
          <w:szCs w:val="18"/>
        </w:rPr>
      </w:pPr>
    </w:p>
    <w:p w:rsidR="00936237" w:rsidRDefault="00936237" w:rsidP="00936237">
      <w:pPr>
        <w:rPr>
          <w:rFonts w:ascii="Times New Roman" w:hAnsi="Times New Roman"/>
          <w:sz w:val="18"/>
          <w:szCs w:val="18"/>
        </w:rPr>
      </w:pPr>
    </w:p>
    <w:p w:rsidR="00936237" w:rsidRDefault="00936237" w:rsidP="00936237">
      <w:pPr>
        <w:rPr>
          <w:rFonts w:ascii="Times New Roman" w:hAnsi="Times New Roman"/>
          <w:sz w:val="18"/>
          <w:szCs w:val="18"/>
        </w:rPr>
      </w:pPr>
    </w:p>
    <w:p w:rsidR="00936237" w:rsidRPr="00061E3E" w:rsidRDefault="00936237" w:rsidP="00936237">
      <w:pPr>
        <w:rPr>
          <w:rFonts w:ascii="Times New Roman" w:hAnsi="Times New Roman"/>
          <w:sz w:val="18"/>
          <w:szCs w:val="18"/>
        </w:rPr>
      </w:pPr>
    </w:p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FD2"/>
    <w:multiLevelType w:val="hybridMultilevel"/>
    <w:tmpl w:val="45728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5207F"/>
    <w:multiLevelType w:val="hybridMultilevel"/>
    <w:tmpl w:val="B4DAAA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72AC"/>
    <w:multiLevelType w:val="hybridMultilevel"/>
    <w:tmpl w:val="E4AAF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20378E"/>
    <w:rsid w:val="00266E06"/>
    <w:rsid w:val="002E29E2"/>
    <w:rsid w:val="00427CA1"/>
    <w:rsid w:val="00562127"/>
    <w:rsid w:val="005F44C9"/>
    <w:rsid w:val="008360F0"/>
    <w:rsid w:val="00936237"/>
    <w:rsid w:val="00971B2A"/>
    <w:rsid w:val="00AE272B"/>
    <w:rsid w:val="00BC4490"/>
    <w:rsid w:val="00C23740"/>
    <w:rsid w:val="00C41ED6"/>
    <w:rsid w:val="00D45265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2022-10-17T20:03:00Z</dcterms:created>
  <dcterms:modified xsi:type="dcterms:W3CDTF">2022-10-17T20:03:00Z</dcterms:modified>
</cp:coreProperties>
</file>