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37" w:rsidRPr="00863451" w:rsidRDefault="007F2337" w:rsidP="00746AE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6AE9">
        <w:rPr>
          <w:rFonts w:ascii="Arial" w:hAnsi="Arial" w:cs="Arial"/>
          <w:b/>
          <w:sz w:val="24"/>
          <w:szCs w:val="24"/>
        </w:rPr>
        <w:t>Objetivo:</w:t>
      </w:r>
      <w:r w:rsidRPr="00863451">
        <w:rPr>
          <w:rFonts w:ascii="Arial" w:hAnsi="Arial" w:cs="Arial"/>
          <w:sz w:val="24"/>
          <w:szCs w:val="24"/>
        </w:rPr>
        <w:t xml:space="preserve"> </w:t>
      </w:r>
      <w:r w:rsidR="00D14469" w:rsidRPr="00863451">
        <w:rPr>
          <w:rFonts w:ascii="Arial" w:hAnsi="Arial" w:cs="Arial"/>
          <w:sz w:val="24"/>
          <w:szCs w:val="24"/>
        </w:rPr>
        <w:t>Atendimento</w:t>
      </w:r>
      <w:r w:rsidR="00D14469">
        <w:rPr>
          <w:rFonts w:ascii="Arial" w:hAnsi="Arial" w:cs="Arial"/>
          <w:sz w:val="24"/>
          <w:szCs w:val="24"/>
        </w:rPr>
        <w:t xml:space="preserve"> correto</w:t>
      </w:r>
      <w:r w:rsidR="00D14469" w:rsidRPr="00863451">
        <w:rPr>
          <w:rFonts w:ascii="Arial" w:hAnsi="Arial" w:cs="Arial"/>
          <w:sz w:val="24"/>
          <w:szCs w:val="24"/>
        </w:rPr>
        <w:t xml:space="preserve"> de </w:t>
      </w:r>
      <w:r w:rsidR="00D14469">
        <w:rPr>
          <w:rFonts w:ascii="Arial" w:hAnsi="Arial" w:cs="Arial"/>
          <w:sz w:val="24"/>
          <w:szCs w:val="24"/>
        </w:rPr>
        <w:t>Medicamentos Controlados da REMUME Municipal (Portaria 344/98)</w:t>
      </w:r>
    </w:p>
    <w:p w:rsidR="00D14469" w:rsidRPr="00746AE9" w:rsidRDefault="0001308B" w:rsidP="00746A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6AE9">
        <w:rPr>
          <w:rFonts w:ascii="Arial" w:hAnsi="Arial" w:cs="Arial"/>
          <w:b/>
          <w:sz w:val="24"/>
          <w:szCs w:val="24"/>
        </w:rPr>
        <w:t>Pontos críticos:</w:t>
      </w:r>
      <w:r w:rsidRPr="00746AE9">
        <w:rPr>
          <w:rFonts w:ascii="Arial" w:hAnsi="Arial" w:cs="Arial"/>
          <w:sz w:val="24"/>
          <w:szCs w:val="24"/>
        </w:rPr>
        <w:t xml:space="preserve"> </w:t>
      </w:r>
      <w:r w:rsidR="00D14469" w:rsidRPr="00746AE9">
        <w:rPr>
          <w:rFonts w:ascii="Arial" w:hAnsi="Arial" w:cs="Arial"/>
          <w:sz w:val="24"/>
          <w:szCs w:val="24"/>
        </w:rPr>
        <w:t xml:space="preserve">Usuário deverá portar documento de identificação, ter cadastro atualizado e </w:t>
      </w:r>
      <w:r w:rsidR="00F33367">
        <w:rPr>
          <w:rFonts w:ascii="Arial" w:hAnsi="Arial" w:cs="Arial"/>
          <w:sz w:val="24"/>
          <w:szCs w:val="24"/>
        </w:rPr>
        <w:t>prescrição</w:t>
      </w:r>
      <w:r w:rsidR="00D14469" w:rsidRPr="00746AE9">
        <w:rPr>
          <w:rFonts w:ascii="Arial" w:hAnsi="Arial" w:cs="Arial"/>
          <w:sz w:val="24"/>
          <w:szCs w:val="24"/>
        </w:rPr>
        <w:t xml:space="preserve"> válida (até 30 dias da </w:t>
      </w:r>
      <w:r w:rsidR="00F33367">
        <w:rPr>
          <w:rFonts w:ascii="Arial" w:hAnsi="Arial" w:cs="Arial"/>
          <w:sz w:val="24"/>
          <w:szCs w:val="24"/>
        </w:rPr>
        <w:t>emissão</w:t>
      </w:r>
      <w:r w:rsidR="00D14469" w:rsidRPr="00746AE9">
        <w:rPr>
          <w:rFonts w:ascii="Arial" w:hAnsi="Arial" w:cs="Arial"/>
          <w:sz w:val="24"/>
          <w:szCs w:val="24"/>
        </w:rPr>
        <w:t xml:space="preserve"> – Portaria 344/98). </w:t>
      </w:r>
    </w:p>
    <w:p w:rsidR="00D14469" w:rsidRPr="00CC0975" w:rsidRDefault="00D14469" w:rsidP="00746A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0975">
        <w:rPr>
          <w:rFonts w:ascii="Arial" w:hAnsi="Arial" w:cs="Arial"/>
          <w:sz w:val="24"/>
          <w:szCs w:val="24"/>
        </w:rPr>
        <w:t>Atentar-se para a quantidade de medicamentos pertencentes à Portaria 344/98 prescrita no mesmo receituário (no máximo 3 medicamentos), e para injetáveis no máximo 05 ampolas do mesmo medicamento.</w:t>
      </w:r>
    </w:p>
    <w:p w:rsidR="00D14469" w:rsidRDefault="00D14469" w:rsidP="00746A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0975">
        <w:rPr>
          <w:rFonts w:ascii="Arial" w:hAnsi="Arial" w:cs="Arial"/>
          <w:sz w:val="24"/>
          <w:szCs w:val="24"/>
        </w:rPr>
        <w:t>Para retirar medicamentos de terceiros</w:t>
      </w:r>
      <w:r>
        <w:rPr>
          <w:rFonts w:ascii="Arial" w:hAnsi="Arial" w:cs="Arial"/>
          <w:sz w:val="24"/>
          <w:szCs w:val="24"/>
        </w:rPr>
        <w:t>,</w:t>
      </w:r>
      <w:r w:rsidRPr="00CC0975">
        <w:rPr>
          <w:rFonts w:ascii="Arial" w:hAnsi="Arial" w:cs="Arial"/>
          <w:sz w:val="24"/>
          <w:szCs w:val="24"/>
        </w:rPr>
        <w:t xml:space="preserve"> usuário deverá portar documento de identificação próprio, </w:t>
      </w:r>
      <w:r w:rsidR="00F33367">
        <w:rPr>
          <w:rFonts w:ascii="Arial" w:hAnsi="Arial" w:cs="Arial"/>
          <w:sz w:val="24"/>
          <w:szCs w:val="24"/>
        </w:rPr>
        <w:t>prescrição</w:t>
      </w:r>
      <w:r w:rsidRPr="00CC0975">
        <w:rPr>
          <w:rFonts w:ascii="Arial" w:hAnsi="Arial" w:cs="Arial"/>
          <w:sz w:val="24"/>
          <w:szCs w:val="24"/>
        </w:rPr>
        <w:t xml:space="preserve"> válid</w:t>
      </w:r>
      <w:r w:rsidR="00F33367">
        <w:rPr>
          <w:rFonts w:ascii="Arial" w:hAnsi="Arial" w:cs="Arial"/>
          <w:sz w:val="24"/>
          <w:szCs w:val="24"/>
        </w:rPr>
        <w:t>a</w:t>
      </w:r>
      <w:r w:rsidRPr="00CC0975">
        <w:rPr>
          <w:rFonts w:ascii="Arial" w:hAnsi="Arial" w:cs="Arial"/>
          <w:sz w:val="24"/>
          <w:szCs w:val="24"/>
        </w:rPr>
        <w:t xml:space="preserve"> e documento de identificação do paciente descrito na receita</w:t>
      </w:r>
      <w:r w:rsidR="00690AA6">
        <w:rPr>
          <w:rFonts w:ascii="Arial" w:hAnsi="Arial" w:cs="Arial"/>
          <w:sz w:val="24"/>
          <w:szCs w:val="24"/>
        </w:rPr>
        <w:t>, podendo ser o cartão SUS do paciente</w:t>
      </w:r>
      <w:r w:rsidRPr="00CC0975">
        <w:rPr>
          <w:rFonts w:ascii="Arial" w:hAnsi="Arial" w:cs="Arial"/>
          <w:sz w:val="24"/>
          <w:szCs w:val="24"/>
        </w:rPr>
        <w:t>.</w:t>
      </w:r>
    </w:p>
    <w:p w:rsidR="00D14469" w:rsidRPr="000E06AD" w:rsidRDefault="00D14469" w:rsidP="00746A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receita deve obedecer a todos os critérios descritos </w:t>
      </w:r>
      <w:r w:rsidR="00F33367">
        <w:rPr>
          <w:rFonts w:ascii="Arial" w:hAnsi="Arial" w:cs="Arial"/>
          <w:sz w:val="24"/>
          <w:szCs w:val="24"/>
        </w:rPr>
        <w:t xml:space="preserve">na Portaria 344/98, para </w:t>
      </w:r>
      <w:r w:rsidR="00F33367" w:rsidRPr="00F33367">
        <w:rPr>
          <w:rFonts w:ascii="Arial" w:hAnsi="Arial" w:cs="Arial"/>
          <w:sz w:val="24"/>
          <w:szCs w:val="24"/>
          <w:u w:val="single"/>
        </w:rPr>
        <w:t>Classe </w:t>
      </w:r>
      <w:r w:rsidRPr="00F33367">
        <w:rPr>
          <w:rFonts w:ascii="Arial" w:hAnsi="Arial" w:cs="Arial"/>
          <w:sz w:val="24"/>
          <w:szCs w:val="24"/>
          <w:u w:val="single"/>
        </w:rPr>
        <w:t>C</w:t>
      </w:r>
      <w:r>
        <w:rPr>
          <w:rFonts w:ascii="Arial" w:hAnsi="Arial" w:cs="Arial"/>
          <w:sz w:val="24"/>
          <w:szCs w:val="24"/>
        </w:rPr>
        <w:t>: Receituário em duas vias, legível, sem rasura, com dados do paciente</w:t>
      </w:r>
      <w:r w:rsidR="007F32AF">
        <w:rPr>
          <w:rFonts w:ascii="Arial" w:hAnsi="Arial" w:cs="Arial"/>
          <w:sz w:val="24"/>
          <w:szCs w:val="24"/>
        </w:rPr>
        <w:t xml:space="preserve"> (</w:t>
      </w:r>
      <w:r w:rsidR="00F33367">
        <w:rPr>
          <w:rFonts w:ascii="Arial" w:hAnsi="Arial" w:cs="Arial"/>
          <w:sz w:val="24"/>
          <w:szCs w:val="24"/>
        </w:rPr>
        <w:t>nome completo,</w:t>
      </w:r>
      <w:r>
        <w:rPr>
          <w:rFonts w:ascii="Arial" w:hAnsi="Arial" w:cs="Arial"/>
          <w:sz w:val="24"/>
          <w:szCs w:val="24"/>
        </w:rPr>
        <w:t xml:space="preserve"> endereço e dados do médico </w:t>
      </w:r>
      <w:r w:rsidR="00F33367">
        <w:rPr>
          <w:rFonts w:ascii="Arial" w:hAnsi="Arial" w:cs="Arial"/>
          <w:sz w:val="24"/>
          <w:szCs w:val="24"/>
        </w:rPr>
        <w:t>prescritor)</w:t>
      </w:r>
      <w:r>
        <w:rPr>
          <w:rFonts w:ascii="Arial" w:hAnsi="Arial" w:cs="Arial"/>
          <w:sz w:val="24"/>
          <w:szCs w:val="24"/>
        </w:rPr>
        <w:t xml:space="preserve">. </w:t>
      </w:r>
      <w:r w:rsidRPr="00F33367">
        <w:rPr>
          <w:rFonts w:ascii="Arial" w:hAnsi="Arial" w:cs="Arial"/>
          <w:sz w:val="24"/>
          <w:szCs w:val="24"/>
          <w:u w:val="single"/>
        </w:rPr>
        <w:t>Classe B:</w:t>
      </w:r>
      <w:r>
        <w:rPr>
          <w:rFonts w:ascii="Arial" w:hAnsi="Arial" w:cs="Arial"/>
          <w:sz w:val="24"/>
          <w:szCs w:val="24"/>
        </w:rPr>
        <w:t xml:space="preserve"> Notificação de receita B (azul) legível, completamente preenchida e sem rasuras, dados completos do paciente e do médico </w:t>
      </w:r>
      <w:r w:rsidR="00F33367">
        <w:rPr>
          <w:rFonts w:ascii="Arial" w:hAnsi="Arial" w:cs="Arial"/>
          <w:sz w:val="24"/>
          <w:szCs w:val="24"/>
        </w:rPr>
        <w:t>prescrito</w:t>
      </w:r>
      <w:r>
        <w:rPr>
          <w:rFonts w:ascii="Arial" w:hAnsi="Arial" w:cs="Arial"/>
          <w:sz w:val="24"/>
          <w:szCs w:val="24"/>
        </w:rPr>
        <w:t>r e receituário duplo com via</w:t>
      </w:r>
      <w:r w:rsidR="00F33367">
        <w:rPr>
          <w:rFonts w:ascii="Arial" w:hAnsi="Arial" w:cs="Arial"/>
          <w:sz w:val="24"/>
          <w:szCs w:val="24"/>
        </w:rPr>
        <w:t xml:space="preserve"> do estabelecimento e cópia com</w:t>
      </w:r>
      <w:r>
        <w:rPr>
          <w:rFonts w:ascii="Arial" w:hAnsi="Arial" w:cs="Arial"/>
          <w:sz w:val="24"/>
          <w:szCs w:val="24"/>
        </w:rPr>
        <w:t xml:space="preserve"> via do paciente.</w:t>
      </w:r>
    </w:p>
    <w:p w:rsidR="00D14469" w:rsidRDefault="00D14469" w:rsidP="00746A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data máxima de validade das receitas e notificações é de 30 dias a partir da data de prescrição.</w:t>
      </w:r>
    </w:p>
    <w:p w:rsidR="00FA67E3" w:rsidRDefault="00D14469" w:rsidP="00746A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6AE9">
        <w:rPr>
          <w:rFonts w:ascii="Arial" w:hAnsi="Arial" w:cs="Arial"/>
          <w:sz w:val="24"/>
          <w:szCs w:val="24"/>
        </w:rPr>
        <w:t>As quantidades de medicamentos pertencentes à Port</w:t>
      </w:r>
      <w:r w:rsidR="007F32AF">
        <w:rPr>
          <w:rFonts w:ascii="Arial" w:hAnsi="Arial" w:cs="Arial"/>
          <w:sz w:val="24"/>
          <w:szCs w:val="24"/>
        </w:rPr>
        <w:t>aria 344/98 podem ser dispensada</w:t>
      </w:r>
      <w:r w:rsidRPr="00746AE9">
        <w:rPr>
          <w:rFonts w:ascii="Arial" w:hAnsi="Arial" w:cs="Arial"/>
          <w:sz w:val="24"/>
          <w:szCs w:val="24"/>
        </w:rPr>
        <w:t>s conforme o critério médico e no máximo para 60 dias de tratamento, com exceção das Classes</w:t>
      </w:r>
      <w:r w:rsidR="00974F89" w:rsidRPr="00746AE9">
        <w:rPr>
          <w:rFonts w:ascii="Arial" w:hAnsi="Arial" w:cs="Arial"/>
          <w:sz w:val="24"/>
          <w:szCs w:val="24"/>
        </w:rPr>
        <w:t xml:space="preserve"> de</w:t>
      </w:r>
      <w:r w:rsidR="007F32AF">
        <w:rPr>
          <w:rFonts w:ascii="Arial" w:hAnsi="Arial" w:cs="Arial"/>
          <w:sz w:val="24"/>
          <w:szCs w:val="24"/>
        </w:rPr>
        <w:t xml:space="preserve"> </w:t>
      </w:r>
      <w:r w:rsidRPr="00746AE9">
        <w:rPr>
          <w:rFonts w:ascii="Arial" w:hAnsi="Arial" w:cs="Arial"/>
          <w:sz w:val="24"/>
          <w:szCs w:val="24"/>
        </w:rPr>
        <w:t>Anti-park</w:t>
      </w:r>
      <w:r w:rsidR="00974F89" w:rsidRPr="00746AE9">
        <w:rPr>
          <w:rFonts w:ascii="Arial" w:hAnsi="Arial" w:cs="Arial"/>
          <w:sz w:val="24"/>
          <w:szCs w:val="24"/>
        </w:rPr>
        <w:t>insoniano</w:t>
      </w:r>
      <w:r w:rsidRPr="00746AE9">
        <w:rPr>
          <w:rFonts w:ascii="Arial" w:hAnsi="Arial" w:cs="Arial"/>
          <w:sz w:val="24"/>
          <w:szCs w:val="24"/>
        </w:rPr>
        <w:t>s e Anti-convulsivantes que podem, a critério médico</w:t>
      </w:r>
      <w:r w:rsidR="00F33367">
        <w:rPr>
          <w:rFonts w:ascii="Arial" w:hAnsi="Arial" w:cs="Arial"/>
          <w:sz w:val="24"/>
          <w:szCs w:val="24"/>
        </w:rPr>
        <w:t>,</w:t>
      </w:r>
      <w:r w:rsidRPr="00746AE9">
        <w:rPr>
          <w:rFonts w:ascii="Arial" w:hAnsi="Arial" w:cs="Arial"/>
          <w:sz w:val="24"/>
          <w:szCs w:val="24"/>
        </w:rPr>
        <w:t xml:space="preserve"> ser dispensados para até 06 meses de tratamento.</w:t>
      </w:r>
    </w:p>
    <w:p w:rsidR="00D50B57" w:rsidRDefault="00D50B57" w:rsidP="00D50B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B57" w:rsidRDefault="00D50B57" w:rsidP="00D50B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B57" w:rsidRDefault="00D50B57" w:rsidP="00D50B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B57" w:rsidRDefault="00D50B57" w:rsidP="00D50B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B57" w:rsidRPr="00D50B57" w:rsidRDefault="00D50B57" w:rsidP="00D50B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37"/>
        <w:gridCol w:w="8025"/>
      </w:tblGrid>
      <w:tr w:rsidR="007F2337" w:rsidRPr="00746AE9" w:rsidTr="00746AE9">
        <w:trPr>
          <w:trHeight w:val="721"/>
        </w:trPr>
        <w:tc>
          <w:tcPr>
            <w:tcW w:w="684" w:type="pct"/>
            <w:vAlign w:val="center"/>
          </w:tcPr>
          <w:p w:rsidR="007F2337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AE9">
              <w:rPr>
                <w:rFonts w:ascii="Arial" w:hAnsi="Arial" w:cs="Arial"/>
                <w:b/>
                <w:sz w:val="24"/>
                <w:szCs w:val="24"/>
              </w:rPr>
              <w:lastRenderedPageBreak/>
              <w:t>Passos</w:t>
            </w:r>
          </w:p>
        </w:tc>
        <w:tc>
          <w:tcPr>
            <w:tcW w:w="4316" w:type="pct"/>
            <w:vAlign w:val="center"/>
          </w:tcPr>
          <w:p w:rsidR="007F2337" w:rsidRPr="00746AE9" w:rsidRDefault="00F30A2D" w:rsidP="00746A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6AE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</w:tr>
      <w:tr w:rsidR="007F2337" w:rsidRPr="00746AE9" w:rsidTr="00746AE9">
        <w:trPr>
          <w:trHeight w:val="370"/>
        </w:trPr>
        <w:tc>
          <w:tcPr>
            <w:tcW w:w="684" w:type="pct"/>
            <w:vAlign w:val="center"/>
          </w:tcPr>
          <w:p w:rsidR="007F2337" w:rsidRPr="00746AE9" w:rsidRDefault="00F30A2D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316" w:type="pct"/>
            <w:vAlign w:val="center"/>
          </w:tcPr>
          <w:p w:rsidR="007F2337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Receber o paciente cordialmente e solicitar receita e documento de identificação do paciente e de quem vem retirar.</w:t>
            </w:r>
          </w:p>
        </w:tc>
      </w:tr>
      <w:tr w:rsidR="007F2337" w:rsidRPr="00746AE9" w:rsidTr="00746AE9">
        <w:trPr>
          <w:trHeight w:val="370"/>
        </w:trPr>
        <w:tc>
          <w:tcPr>
            <w:tcW w:w="684" w:type="pct"/>
            <w:vAlign w:val="center"/>
          </w:tcPr>
          <w:p w:rsidR="007F2337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2</w:t>
            </w:r>
            <w:r w:rsidR="00F30A2D" w:rsidRPr="00746AE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316" w:type="pct"/>
            <w:vAlign w:val="center"/>
          </w:tcPr>
          <w:p w:rsidR="007F2337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Conferir documento e receituário, a receita deve estar dentro dos critérios preconizados pela Portaria 344/98.</w:t>
            </w:r>
          </w:p>
        </w:tc>
      </w:tr>
      <w:tr w:rsidR="007F2337" w:rsidRPr="00746AE9" w:rsidTr="00746AE9">
        <w:trPr>
          <w:trHeight w:val="350"/>
        </w:trPr>
        <w:tc>
          <w:tcPr>
            <w:tcW w:w="684" w:type="pct"/>
            <w:vAlign w:val="center"/>
          </w:tcPr>
          <w:p w:rsidR="007F2337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3</w:t>
            </w:r>
            <w:r w:rsidR="00F30A2D" w:rsidRPr="00746AE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316" w:type="pct"/>
            <w:vAlign w:val="center"/>
          </w:tcPr>
          <w:p w:rsidR="007F2337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Entrar no Sistema Winsaúde – estoque/saída de insumos/ incluir/ usuários, procurar o paciente por número de paciente/data</w:t>
            </w:r>
            <w:r w:rsidR="007F32AF">
              <w:rPr>
                <w:rFonts w:ascii="Arial" w:hAnsi="Arial" w:cs="Arial"/>
                <w:sz w:val="24"/>
                <w:szCs w:val="24"/>
              </w:rPr>
              <w:t xml:space="preserve"> de nascimento ou nome completo, conforme</w:t>
            </w:r>
            <w:r w:rsidR="00690AA6" w:rsidRPr="00746AE9">
              <w:rPr>
                <w:rFonts w:ascii="Arial" w:hAnsi="Arial" w:cs="Arial"/>
                <w:sz w:val="24"/>
                <w:szCs w:val="24"/>
              </w:rPr>
              <w:t xml:space="preserve"> Anexo 1</w:t>
            </w:r>
          </w:p>
        </w:tc>
      </w:tr>
      <w:tr w:rsidR="007F2337" w:rsidRPr="00746AE9" w:rsidTr="00746AE9">
        <w:trPr>
          <w:trHeight w:val="370"/>
        </w:trPr>
        <w:tc>
          <w:tcPr>
            <w:tcW w:w="684" w:type="pct"/>
            <w:vAlign w:val="center"/>
          </w:tcPr>
          <w:p w:rsidR="007F2337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4</w:t>
            </w:r>
            <w:r w:rsidR="00F30A2D" w:rsidRPr="00746AE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316" w:type="pct"/>
            <w:vAlign w:val="center"/>
          </w:tcPr>
          <w:p w:rsidR="007F2337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Entrar em itens, clicar em incluir, incluir os itens pertencentes à REMUME, conforme posologia e lote do medicamento entregue, digitar quantidades, gravar item por item, gravar no final e sair, atentar-se que o sistema solicita data da receita para os medicamentos da Classe C e data da receita e nº de notificação para os medicamentos da Classe B.</w:t>
            </w:r>
          </w:p>
        </w:tc>
      </w:tr>
      <w:tr w:rsidR="007F2337" w:rsidRPr="00746AE9" w:rsidTr="00746AE9">
        <w:trPr>
          <w:trHeight w:val="350"/>
        </w:trPr>
        <w:tc>
          <w:tcPr>
            <w:tcW w:w="684" w:type="pct"/>
            <w:vAlign w:val="center"/>
          </w:tcPr>
          <w:p w:rsidR="007F2337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5</w:t>
            </w:r>
            <w:r w:rsidR="00F30A2D" w:rsidRPr="00746AE9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316" w:type="pct"/>
            <w:vAlign w:val="center"/>
          </w:tcPr>
          <w:p w:rsidR="007F2337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Preencher 1ª via do receituário com nome de quem está retirando, número do documento apresentado, telefone, quantidade e medicamento aviado.</w:t>
            </w:r>
          </w:p>
        </w:tc>
      </w:tr>
      <w:tr w:rsidR="00D14469" w:rsidRPr="00746AE9" w:rsidTr="00746AE9">
        <w:trPr>
          <w:trHeight w:val="370"/>
        </w:trPr>
        <w:tc>
          <w:tcPr>
            <w:tcW w:w="684" w:type="pct"/>
            <w:vAlign w:val="center"/>
          </w:tcPr>
          <w:p w:rsidR="00D14469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316" w:type="pct"/>
            <w:vAlign w:val="center"/>
          </w:tcPr>
          <w:p w:rsidR="00D14469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Solicitar que o usuário que está retirando o medicamento assine a via da receita.</w:t>
            </w:r>
          </w:p>
        </w:tc>
      </w:tr>
      <w:tr w:rsidR="00D14469" w:rsidRPr="00746AE9" w:rsidTr="00746AE9">
        <w:trPr>
          <w:trHeight w:val="370"/>
        </w:trPr>
        <w:tc>
          <w:tcPr>
            <w:tcW w:w="684" w:type="pct"/>
            <w:vAlign w:val="center"/>
          </w:tcPr>
          <w:p w:rsidR="00D14469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316" w:type="pct"/>
            <w:vAlign w:val="center"/>
          </w:tcPr>
          <w:p w:rsidR="00D14469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Separar medicamentos conforme o receituário.</w:t>
            </w:r>
          </w:p>
        </w:tc>
      </w:tr>
      <w:tr w:rsidR="00D14469" w:rsidRPr="00746AE9" w:rsidTr="00746AE9">
        <w:trPr>
          <w:trHeight w:val="370"/>
        </w:trPr>
        <w:tc>
          <w:tcPr>
            <w:tcW w:w="684" w:type="pct"/>
            <w:vAlign w:val="center"/>
          </w:tcPr>
          <w:p w:rsidR="00D14469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4316" w:type="pct"/>
            <w:vAlign w:val="center"/>
          </w:tcPr>
          <w:p w:rsidR="00D14469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Solicitar conferência do Farmacêutic</w:t>
            </w:r>
            <w:r w:rsidR="007F32AF">
              <w:rPr>
                <w:rFonts w:ascii="Arial" w:hAnsi="Arial" w:cs="Arial"/>
                <w:sz w:val="24"/>
                <w:szCs w:val="24"/>
              </w:rPr>
              <w:t>o dos itens e quantidades aviada</w:t>
            </w:r>
            <w:r w:rsidRPr="00746AE9"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D14469" w:rsidRPr="00746AE9" w:rsidTr="00746AE9">
        <w:trPr>
          <w:trHeight w:val="370"/>
        </w:trPr>
        <w:tc>
          <w:tcPr>
            <w:tcW w:w="684" w:type="pct"/>
            <w:vAlign w:val="center"/>
          </w:tcPr>
          <w:p w:rsidR="00D14469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9°</w:t>
            </w:r>
          </w:p>
        </w:tc>
        <w:tc>
          <w:tcPr>
            <w:tcW w:w="4316" w:type="pct"/>
            <w:vAlign w:val="center"/>
          </w:tcPr>
          <w:p w:rsidR="00D14469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 xml:space="preserve">Carimbar 2ª via da receita do paciente, colocando as quantidades </w:t>
            </w:r>
            <w:r w:rsidR="007F32AF">
              <w:rPr>
                <w:rFonts w:ascii="Arial" w:hAnsi="Arial" w:cs="Arial"/>
                <w:sz w:val="24"/>
                <w:szCs w:val="24"/>
              </w:rPr>
              <w:t>entregues,</w:t>
            </w:r>
            <w:r w:rsidR="00690AA6" w:rsidRPr="00746AE9">
              <w:rPr>
                <w:rFonts w:ascii="Arial" w:hAnsi="Arial" w:cs="Arial"/>
                <w:sz w:val="24"/>
                <w:szCs w:val="24"/>
              </w:rPr>
              <w:t xml:space="preserve"> a data de entrega</w:t>
            </w:r>
            <w:r w:rsidR="007F32AF">
              <w:rPr>
                <w:rFonts w:ascii="Arial" w:hAnsi="Arial" w:cs="Arial"/>
                <w:sz w:val="24"/>
                <w:szCs w:val="24"/>
              </w:rPr>
              <w:t xml:space="preserve"> e a</w:t>
            </w:r>
            <w:r w:rsidRPr="00746AE9">
              <w:rPr>
                <w:rFonts w:ascii="Arial" w:hAnsi="Arial" w:cs="Arial"/>
                <w:sz w:val="24"/>
                <w:szCs w:val="24"/>
              </w:rPr>
              <w:t xml:space="preserve"> data de retorno.</w:t>
            </w:r>
          </w:p>
        </w:tc>
      </w:tr>
      <w:tr w:rsidR="00D14469" w:rsidRPr="00746AE9" w:rsidTr="00746AE9">
        <w:trPr>
          <w:trHeight w:val="370"/>
        </w:trPr>
        <w:tc>
          <w:tcPr>
            <w:tcW w:w="684" w:type="pct"/>
            <w:vAlign w:val="center"/>
          </w:tcPr>
          <w:p w:rsidR="00D14469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10°</w:t>
            </w:r>
          </w:p>
        </w:tc>
        <w:tc>
          <w:tcPr>
            <w:tcW w:w="4316" w:type="pct"/>
            <w:vAlign w:val="center"/>
          </w:tcPr>
          <w:p w:rsidR="00D14469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Conferir com o paciente os itens entregues. Guardar 1ª via</w:t>
            </w:r>
            <w:r w:rsidR="007F32AF">
              <w:rPr>
                <w:rFonts w:ascii="Arial" w:hAnsi="Arial" w:cs="Arial"/>
                <w:sz w:val="24"/>
                <w:szCs w:val="24"/>
              </w:rPr>
              <w:t xml:space="preserve"> da receita</w:t>
            </w:r>
            <w:r w:rsidRPr="00746AE9">
              <w:rPr>
                <w:rFonts w:ascii="Arial" w:hAnsi="Arial" w:cs="Arial"/>
                <w:sz w:val="24"/>
                <w:szCs w:val="24"/>
              </w:rPr>
              <w:t xml:space="preserve"> em local específico.</w:t>
            </w:r>
          </w:p>
        </w:tc>
      </w:tr>
      <w:tr w:rsidR="00D14469" w:rsidRPr="00746AE9" w:rsidTr="00746AE9">
        <w:trPr>
          <w:trHeight w:val="370"/>
        </w:trPr>
        <w:tc>
          <w:tcPr>
            <w:tcW w:w="684" w:type="pct"/>
            <w:vAlign w:val="center"/>
          </w:tcPr>
          <w:p w:rsidR="00D14469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11°</w:t>
            </w:r>
          </w:p>
        </w:tc>
        <w:tc>
          <w:tcPr>
            <w:tcW w:w="4316" w:type="pct"/>
            <w:vAlign w:val="center"/>
          </w:tcPr>
          <w:p w:rsidR="00D14469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Despedir-se cordialmente e efetuar próximo atendimento.</w:t>
            </w:r>
          </w:p>
        </w:tc>
      </w:tr>
      <w:tr w:rsidR="00D14469" w:rsidRPr="00746AE9" w:rsidTr="00746AE9">
        <w:trPr>
          <w:trHeight w:val="350"/>
        </w:trPr>
        <w:tc>
          <w:tcPr>
            <w:tcW w:w="684" w:type="pct"/>
            <w:vAlign w:val="center"/>
          </w:tcPr>
          <w:p w:rsidR="00D14469" w:rsidRPr="00746AE9" w:rsidRDefault="00D14469" w:rsidP="00746AE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AE9"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  <w:tc>
          <w:tcPr>
            <w:tcW w:w="4316" w:type="pct"/>
            <w:vAlign w:val="center"/>
          </w:tcPr>
          <w:p w:rsidR="00D14469" w:rsidRPr="00746AE9" w:rsidRDefault="00D14469" w:rsidP="00746A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AE9">
              <w:rPr>
                <w:rFonts w:ascii="Arial" w:hAnsi="Arial" w:cs="Arial"/>
                <w:sz w:val="24"/>
                <w:szCs w:val="24"/>
              </w:rPr>
              <w:t>Qualquer dúvida com relação a estes medicamentos contatar o farmacêutico.</w:t>
            </w:r>
          </w:p>
        </w:tc>
      </w:tr>
    </w:tbl>
    <w:p w:rsidR="004D5FC4" w:rsidRDefault="004D5FC4" w:rsidP="00746AE9">
      <w:pPr>
        <w:spacing w:line="360" w:lineRule="auto"/>
      </w:pPr>
    </w:p>
    <w:p w:rsidR="00EA4660" w:rsidRDefault="00EA4660">
      <w:r>
        <w:br w:type="page"/>
      </w:r>
    </w:p>
    <w:p w:rsidR="00EA4660" w:rsidRPr="00EA4660" w:rsidRDefault="00EA4660" w:rsidP="00EA466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4660">
        <w:rPr>
          <w:rFonts w:ascii="Arial" w:eastAsia="Calibri" w:hAnsi="Arial" w:cs="Arial"/>
          <w:sz w:val="24"/>
          <w:szCs w:val="24"/>
        </w:rPr>
        <w:lastRenderedPageBreak/>
        <w:t xml:space="preserve">Anexo 1 – </w:t>
      </w:r>
      <w:r w:rsidRPr="00EA4660">
        <w:rPr>
          <w:rFonts w:ascii="Arial" w:eastAsia="Calibri" w:hAnsi="Arial" w:cs="Arial"/>
          <w:b/>
          <w:sz w:val="24"/>
          <w:szCs w:val="24"/>
        </w:rPr>
        <w:t>PASSO A PASSO SAÍDA DE MATERIAIS ALMOXARIFADO LOCAL</w:t>
      </w:r>
    </w:p>
    <w:p w:rsidR="00EA4660" w:rsidRPr="00EA4660" w:rsidRDefault="00EA4660" w:rsidP="00EA46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b/>
          <w:sz w:val="24"/>
          <w:szCs w:val="24"/>
        </w:rPr>
        <w:t>PASSO 1:</w:t>
      </w:r>
    </w:p>
    <w:p w:rsidR="00EA4660" w:rsidRPr="00EA4660" w:rsidRDefault="00EA4660" w:rsidP="00EA466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sz w:val="24"/>
          <w:szCs w:val="24"/>
        </w:rPr>
        <w:t>Selecionar o módulo ESTOQUE;</w:t>
      </w:r>
    </w:p>
    <w:p w:rsidR="00EA4660" w:rsidRPr="00EA4660" w:rsidRDefault="00EA4660" w:rsidP="00EA466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4660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120000" cy="2601000"/>
            <wp:effectExtent l="19050" t="0" r="0" b="0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60" w:rsidRPr="00EA4660" w:rsidRDefault="00EA4660" w:rsidP="00EA4660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pt-BR"/>
        </w:rPr>
      </w:pPr>
      <w:r w:rsidRPr="00EA4660">
        <w:rPr>
          <w:rFonts w:ascii="Arial" w:eastAsia="Calibri" w:hAnsi="Arial" w:cs="Arial"/>
          <w:b/>
          <w:noProof/>
          <w:sz w:val="24"/>
          <w:szCs w:val="24"/>
          <w:lang w:eastAsia="pt-BR"/>
        </w:rPr>
        <w:t>PASSO 2:</w:t>
      </w:r>
    </w:p>
    <w:p w:rsidR="00EA4660" w:rsidRPr="00EA4660" w:rsidRDefault="00EA4660" w:rsidP="00EA466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pt-BR"/>
        </w:rPr>
      </w:pPr>
      <w:r w:rsidRPr="00EA4660">
        <w:rPr>
          <w:rFonts w:ascii="Arial" w:eastAsia="Calibri" w:hAnsi="Arial" w:cs="Arial"/>
          <w:noProof/>
          <w:sz w:val="24"/>
          <w:szCs w:val="24"/>
          <w:lang w:eastAsia="pt-BR"/>
        </w:rPr>
        <w:t>Selecionar o item SAÍDA DE INSUMOS;</w:t>
      </w:r>
    </w:p>
    <w:p w:rsidR="00EA4660" w:rsidRPr="00EA4660" w:rsidRDefault="00EA4660" w:rsidP="00EA4660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4660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120000" cy="2592000"/>
            <wp:effectExtent l="19050" t="0" r="0" b="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60" w:rsidRPr="00EA4660" w:rsidRDefault="00EA4660" w:rsidP="00EA46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A4660" w:rsidRPr="00EA4660" w:rsidRDefault="00EA4660" w:rsidP="00EA46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A4660" w:rsidRPr="00EA4660" w:rsidRDefault="00EA4660" w:rsidP="00EA46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A4660" w:rsidRPr="00EA4660" w:rsidRDefault="00EA4660" w:rsidP="00EA4660">
      <w:pPr>
        <w:tabs>
          <w:tab w:val="left" w:pos="2513"/>
        </w:tabs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4660">
        <w:rPr>
          <w:rFonts w:ascii="Arial" w:eastAsia="Calibri" w:hAnsi="Arial" w:cs="Arial"/>
          <w:b/>
          <w:sz w:val="24"/>
          <w:szCs w:val="24"/>
        </w:rPr>
        <w:t>PASSO 3:</w:t>
      </w:r>
    </w:p>
    <w:p w:rsidR="00EA4660" w:rsidRPr="00EA4660" w:rsidRDefault="00EA4660" w:rsidP="00EA4660">
      <w:pPr>
        <w:tabs>
          <w:tab w:val="left" w:pos="2513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sz w:val="24"/>
          <w:szCs w:val="24"/>
        </w:rPr>
        <w:t>Clicar em INCLUIR (que irá carregar dia e horário atual) para ser feita a saída do insumo;</w:t>
      </w:r>
    </w:p>
    <w:p w:rsidR="00EA4660" w:rsidRPr="00EA4660" w:rsidRDefault="00EA4660" w:rsidP="00EA4660">
      <w:pPr>
        <w:tabs>
          <w:tab w:val="left" w:pos="2513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46000"/>
            <wp:effectExtent l="19050" t="0" r="0" b="0"/>
            <wp:docPr id="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60" w:rsidRPr="00EA4660" w:rsidRDefault="00EA4660" w:rsidP="00EA4660">
      <w:pPr>
        <w:tabs>
          <w:tab w:val="left" w:pos="3220"/>
        </w:tabs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4660">
        <w:rPr>
          <w:rFonts w:ascii="Arial" w:eastAsia="Calibri" w:hAnsi="Arial" w:cs="Arial"/>
          <w:b/>
          <w:sz w:val="24"/>
          <w:szCs w:val="24"/>
        </w:rPr>
        <w:t>PASSO 4:</w:t>
      </w:r>
    </w:p>
    <w:p w:rsidR="00EA4660" w:rsidRPr="00EA4660" w:rsidRDefault="00EA4660" w:rsidP="00EA4660">
      <w:pPr>
        <w:tabs>
          <w:tab w:val="left" w:pos="322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sz w:val="24"/>
          <w:szCs w:val="24"/>
        </w:rPr>
        <w:t>Incluir o USUÁRIO (poderá ser feito através do número de usuário ou através da digitação do nome completo do mesmo);</w:t>
      </w:r>
    </w:p>
    <w:p w:rsidR="00EA4660" w:rsidRPr="00EA4660" w:rsidRDefault="00EA4660" w:rsidP="00EA4660">
      <w:pPr>
        <w:tabs>
          <w:tab w:val="left" w:pos="322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10000"/>
            <wp:effectExtent l="19050" t="0" r="0" b="0"/>
            <wp:docPr id="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60" w:rsidRPr="00EA4660" w:rsidRDefault="00EA4660" w:rsidP="00EA4660">
      <w:pPr>
        <w:tabs>
          <w:tab w:val="left" w:pos="144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A4660" w:rsidRPr="00EA4660" w:rsidRDefault="00EA4660" w:rsidP="00EA4660">
      <w:pPr>
        <w:tabs>
          <w:tab w:val="left" w:pos="144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A4660" w:rsidRPr="00EA4660" w:rsidRDefault="00EA4660" w:rsidP="00EA4660">
      <w:pPr>
        <w:tabs>
          <w:tab w:val="left" w:pos="1440"/>
        </w:tabs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4660">
        <w:rPr>
          <w:rFonts w:ascii="Arial" w:eastAsia="Calibri" w:hAnsi="Arial" w:cs="Arial"/>
          <w:b/>
          <w:sz w:val="24"/>
          <w:szCs w:val="24"/>
        </w:rPr>
        <w:t>PASSO 5:</w:t>
      </w:r>
    </w:p>
    <w:p w:rsidR="00EA4660" w:rsidRPr="00EA4660" w:rsidRDefault="00EA4660" w:rsidP="00EA4660">
      <w:pPr>
        <w:tabs>
          <w:tab w:val="left" w:pos="144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sz w:val="24"/>
          <w:szCs w:val="24"/>
        </w:rPr>
        <w:t>Selecionar a aba ITENS para relacionar os itens que serão dispensados;</w:t>
      </w:r>
    </w:p>
    <w:p w:rsidR="00EA4660" w:rsidRPr="00EA4660" w:rsidRDefault="00EA4660" w:rsidP="00EA4660">
      <w:pPr>
        <w:tabs>
          <w:tab w:val="left" w:pos="1440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37000"/>
            <wp:effectExtent l="19050" t="0" r="0" b="0"/>
            <wp:docPr id="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60" w:rsidRPr="00EA4660" w:rsidRDefault="00EA4660" w:rsidP="00EA4660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4660">
        <w:rPr>
          <w:rFonts w:ascii="Arial" w:eastAsia="Calibri" w:hAnsi="Arial" w:cs="Arial"/>
          <w:b/>
          <w:sz w:val="24"/>
          <w:szCs w:val="24"/>
        </w:rPr>
        <w:t>PASSO 6:</w:t>
      </w:r>
    </w:p>
    <w:p w:rsidR="00EA4660" w:rsidRPr="00EA4660" w:rsidRDefault="00EA4660" w:rsidP="00EA4660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sz w:val="24"/>
          <w:szCs w:val="24"/>
        </w:rPr>
        <w:t>Selecionar o insumo (poderá ser feito através do código do item ou através da digitação do nome completo do mesmo);</w:t>
      </w:r>
    </w:p>
    <w:p w:rsidR="00EA4660" w:rsidRPr="00EA4660" w:rsidRDefault="00EA4660" w:rsidP="00EA4660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sz w:val="24"/>
          <w:szCs w:val="24"/>
        </w:rPr>
        <w:t>Selecionar a quantidade a ser dispensada</w:t>
      </w:r>
      <w:r w:rsidR="007F32AF">
        <w:rPr>
          <w:rFonts w:ascii="Arial" w:eastAsia="Calibri" w:hAnsi="Arial" w:cs="Arial"/>
          <w:sz w:val="24"/>
          <w:szCs w:val="24"/>
        </w:rPr>
        <w:t>;</w:t>
      </w:r>
    </w:p>
    <w:p w:rsidR="00EA4660" w:rsidRPr="00EA4660" w:rsidRDefault="00EA4660" w:rsidP="00EA4660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sz w:val="24"/>
          <w:szCs w:val="24"/>
        </w:rPr>
        <w:t xml:space="preserve"> Clicar em gravar (na margem direita)</w:t>
      </w:r>
      <w:r w:rsidR="007F32AF">
        <w:rPr>
          <w:rFonts w:ascii="Arial" w:eastAsia="Calibri" w:hAnsi="Arial" w:cs="Arial"/>
          <w:sz w:val="24"/>
          <w:szCs w:val="24"/>
        </w:rPr>
        <w:t>;</w:t>
      </w:r>
    </w:p>
    <w:p w:rsidR="00EA4660" w:rsidRPr="00EA4660" w:rsidRDefault="00EA4660" w:rsidP="00EA46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20000" cy="2718000"/>
            <wp:effectExtent l="19050" t="0" r="0" b="0"/>
            <wp:docPr id="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7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AF" w:rsidRDefault="00EA4660" w:rsidP="00EA466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4660">
        <w:rPr>
          <w:rFonts w:ascii="Arial" w:eastAsia="Calibri" w:hAnsi="Arial" w:cs="Arial"/>
          <w:b/>
          <w:sz w:val="24"/>
          <w:szCs w:val="24"/>
        </w:rPr>
        <w:t>PASSO 7:</w:t>
      </w:r>
      <w:r w:rsidRPr="00EA4660">
        <w:rPr>
          <w:rFonts w:ascii="Arial" w:eastAsia="Calibri" w:hAnsi="Arial" w:cs="Arial"/>
          <w:b/>
          <w:sz w:val="24"/>
          <w:szCs w:val="24"/>
        </w:rPr>
        <w:br/>
      </w:r>
      <w:r w:rsidRPr="00EA4660">
        <w:rPr>
          <w:rFonts w:ascii="Arial" w:eastAsia="Calibri" w:hAnsi="Arial" w:cs="Arial"/>
          <w:sz w:val="24"/>
          <w:szCs w:val="24"/>
        </w:rPr>
        <w:t>Após o término da seleção dos insumos a serem dispensados (quando mais de um), clicar em GRAVAR na margem inferior</w:t>
      </w:r>
      <w:r w:rsidR="007F32AF">
        <w:rPr>
          <w:rFonts w:ascii="Arial" w:eastAsia="Calibri" w:hAnsi="Arial" w:cs="Arial"/>
          <w:sz w:val="24"/>
          <w:szCs w:val="24"/>
        </w:rPr>
        <w:t>;</w:t>
      </w:r>
      <w:r w:rsidRPr="00EA4660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46000"/>
            <wp:effectExtent l="19050" t="0" r="0" b="0"/>
            <wp:docPr id="8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60" w:rsidRDefault="00EA4660" w:rsidP="00EA4660">
      <w:pPr>
        <w:spacing w:after="0" w:line="360" w:lineRule="auto"/>
      </w:pPr>
      <w:r w:rsidRPr="00EA4660">
        <w:rPr>
          <w:rFonts w:ascii="Arial" w:eastAsia="Calibri" w:hAnsi="Arial" w:cs="Arial"/>
          <w:b/>
          <w:sz w:val="24"/>
          <w:szCs w:val="24"/>
        </w:rPr>
        <w:lastRenderedPageBreak/>
        <w:t>PASSO 8:</w:t>
      </w:r>
      <w:r w:rsidRPr="00EA4660">
        <w:rPr>
          <w:rFonts w:ascii="Arial" w:eastAsia="Calibri" w:hAnsi="Arial" w:cs="Arial"/>
          <w:b/>
          <w:sz w:val="24"/>
          <w:szCs w:val="24"/>
        </w:rPr>
        <w:br/>
      </w:r>
      <w:r w:rsidRPr="00EA4660">
        <w:rPr>
          <w:rFonts w:ascii="Arial" w:eastAsia="Calibri" w:hAnsi="Arial" w:cs="Arial"/>
          <w:sz w:val="24"/>
          <w:szCs w:val="24"/>
        </w:rPr>
        <w:t>G</w:t>
      </w:r>
      <w:r w:rsidR="007F32AF">
        <w:rPr>
          <w:rFonts w:ascii="Arial" w:eastAsia="Calibri" w:hAnsi="Arial" w:cs="Arial"/>
          <w:sz w:val="24"/>
          <w:szCs w:val="24"/>
        </w:rPr>
        <w:t>eração de relatório da dispensaç</w:t>
      </w:r>
      <w:r w:rsidRPr="00EA4660">
        <w:rPr>
          <w:rFonts w:ascii="Arial" w:eastAsia="Calibri" w:hAnsi="Arial" w:cs="Arial"/>
          <w:sz w:val="24"/>
          <w:szCs w:val="24"/>
        </w:rPr>
        <w:t>ão (fica a critério da unidade a impressão do mesmo).</w:t>
      </w:r>
      <w:r w:rsidRPr="00EA4660">
        <w:rPr>
          <w:rFonts w:ascii="Arial" w:eastAsia="Calibri" w:hAnsi="Arial" w:cs="Arial"/>
          <w:noProof/>
          <w:sz w:val="24"/>
          <w:szCs w:val="24"/>
          <w:lang w:eastAsia="pt-BR"/>
        </w:rPr>
        <w:t xml:space="preserve"> </w:t>
      </w:r>
      <w:r w:rsidRPr="00EA4660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3376231"/>
            <wp:effectExtent l="19050" t="0" r="0" b="0"/>
            <wp:docPr id="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37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660" w:rsidSect="00746A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18" w:rsidRDefault="009A1D18" w:rsidP="00746AE9">
      <w:pPr>
        <w:spacing w:after="0" w:line="240" w:lineRule="auto"/>
      </w:pPr>
      <w:r>
        <w:separator/>
      </w:r>
    </w:p>
  </w:endnote>
  <w:endnote w:type="continuationSeparator" w:id="0">
    <w:p w:rsidR="009A1D18" w:rsidRDefault="009A1D18" w:rsidP="0074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F2" w:rsidRDefault="00D16B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042"/>
      <w:gridCol w:w="2098"/>
      <w:gridCol w:w="2921"/>
      <w:gridCol w:w="1393"/>
      <w:gridCol w:w="2508"/>
    </w:tblGrid>
    <w:tr w:rsidR="00746AE9" w:rsidRPr="00631925" w:rsidTr="00856250">
      <w:trPr>
        <w:trHeight w:val="453"/>
      </w:trPr>
      <w:tc>
        <w:tcPr>
          <w:tcW w:w="523" w:type="pct"/>
          <w:vMerge w:val="restart"/>
          <w:vAlign w:val="center"/>
        </w:tcPr>
        <w:p w:rsidR="00746AE9" w:rsidRPr="00631925" w:rsidRDefault="00746AE9" w:rsidP="00746AE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POP 00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053" w:type="pct"/>
          <w:vMerge w:val="restart"/>
          <w:vAlign w:val="center"/>
        </w:tcPr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Escrito por:</w:t>
          </w:r>
        </w:p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 w:val="restart"/>
          <w:vAlign w:val="center"/>
        </w:tcPr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Revisado por:</w:t>
          </w:r>
        </w:p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bottom w:val="single" w:sz="4" w:space="0" w:color="auto"/>
          </w:tcBorders>
          <w:vAlign w:val="center"/>
        </w:tcPr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Data:</w:t>
          </w:r>
        </w:p>
        <w:p w:rsidR="00746AE9" w:rsidRPr="00631925" w:rsidRDefault="003A03AB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fldChar w:fldCharType="begin"/>
          </w:r>
          <w:r w:rsidR="00746AE9" w:rsidRPr="00631925">
            <w:rPr>
              <w:rFonts w:ascii="Arial" w:hAnsi="Arial" w:cs="Arial"/>
              <w:sz w:val="20"/>
              <w:szCs w:val="20"/>
            </w:rPr>
            <w:instrText xml:space="preserve"> TIME \@ "dd/MM/yyyy" </w:instrText>
          </w:r>
          <w:r w:rsidRPr="00631925">
            <w:rPr>
              <w:rFonts w:ascii="Arial" w:hAnsi="Arial" w:cs="Arial"/>
              <w:sz w:val="20"/>
              <w:szCs w:val="20"/>
            </w:rPr>
            <w:fldChar w:fldCharType="separate"/>
          </w:r>
          <w:r w:rsidR="00450ABB">
            <w:rPr>
              <w:rFonts w:ascii="Arial" w:hAnsi="Arial" w:cs="Arial"/>
              <w:noProof/>
              <w:sz w:val="20"/>
              <w:szCs w:val="20"/>
            </w:rPr>
            <w:t>05/06/2018</w:t>
          </w:r>
          <w:r w:rsidRPr="006319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59" w:type="pct"/>
          <w:vMerge w:val="restart"/>
          <w:vAlign w:val="center"/>
        </w:tcPr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Visto e orientação da Vigilância Sanitária:</w:t>
          </w:r>
        </w:p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746AE9" w:rsidRPr="00631925" w:rsidTr="00856250">
      <w:trPr>
        <w:trHeight w:val="576"/>
      </w:trPr>
      <w:tc>
        <w:tcPr>
          <w:tcW w:w="523" w:type="pct"/>
          <w:vMerge/>
          <w:vAlign w:val="center"/>
        </w:tcPr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3" w:type="pct"/>
          <w:vMerge/>
          <w:vAlign w:val="center"/>
        </w:tcPr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/>
          <w:vAlign w:val="center"/>
        </w:tcPr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top w:val="single" w:sz="4" w:space="0" w:color="auto"/>
          </w:tcBorders>
          <w:vAlign w:val="center"/>
        </w:tcPr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Validade:</w:t>
          </w:r>
        </w:p>
        <w:p w:rsidR="00746AE9" w:rsidRPr="00631925" w:rsidRDefault="00746AE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23/10/2020</w:t>
          </w:r>
        </w:p>
      </w:tc>
      <w:tc>
        <w:tcPr>
          <w:tcW w:w="1259" w:type="pct"/>
          <w:vMerge/>
          <w:vAlign w:val="center"/>
        </w:tcPr>
        <w:p w:rsidR="00746AE9" w:rsidRPr="00631925" w:rsidRDefault="00746AE9" w:rsidP="00856250">
          <w:pPr>
            <w:jc w:val="center"/>
            <w:rPr>
              <w:sz w:val="20"/>
              <w:szCs w:val="20"/>
            </w:rPr>
          </w:pPr>
        </w:p>
      </w:tc>
    </w:tr>
  </w:tbl>
  <w:p w:rsidR="00746AE9" w:rsidRDefault="00746A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F2" w:rsidRDefault="00D16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18" w:rsidRDefault="009A1D18" w:rsidP="00746AE9">
      <w:pPr>
        <w:spacing w:after="0" w:line="240" w:lineRule="auto"/>
      </w:pPr>
      <w:r>
        <w:separator/>
      </w:r>
    </w:p>
  </w:footnote>
  <w:footnote w:type="continuationSeparator" w:id="0">
    <w:p w:rsidR="009A1D18" w:rsidRDefault="009A1D18" w:rsidP="0074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F2" w:rsidRDefault="00D16B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989"/>
      <w:gridCol w:w="4652"/>
      <w:gridCol w:w="3321"/>
    </w:tblGrid>
    <w:tr w:rsidR="00746AE9" w:rsidRPr="00746AE9" w:rsidTr="00746AE9">
      <w:trPr>
        <w:trHeight w:val="344"/>
      </w:trPr>
      <w:tc>
        <w:tcPr>
          <w:tcW w:w="998" w:type="pct"/>
          <w:vMerge w:val="restart"/>
        </w:tcPr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46AE9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21360" cy="763689"/>
                <wp:effectExtent l="0" t="0" r="2540" b="0"/>
                <wp:docPr id="3" name="Imagem 1" descr="C:\Users\scheila.takayasu\Desktop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eila.takayasu\Desktop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574" cy="77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pct"/>
          <w:vMerge w:val="restart"/>
        </w:tcPr>
        <w:p w:rsidR="00746AE9" w:rsidRPr="00746AE9" w:rsidRDefault="00746AE9" w:rsidP="00856250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46AE9">
            <w:rPr>
              <w:rFonts w:ascii="Arial" w:hAnsi="Arial" w:cs="Arial"/>
              <w:b/>
              <w:sz w:val="20"/>
              <w:szCs w:val="20"/>
            </w:rPr>
            <w:t>Rotina:</w:t>
          </w:r>
        </w:p>
        <w:p w:rsidR="00746AE9" w:rsidRPr="00746AE9" w:rsidRDefault="00746AE9" w:rsidP="00856250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C10C7">
            <w:rPr>
              <w:rFonts w:ascii="Arial" w:hAnsi="Arial" w:cs="Arial"/>
              <w:sz w:val="24"/>
              <w:szCs w:val="20"/>
            </w:rPr>
            <w:t>Atendimentos de Medicamentos pertencentes à Portaria 344/98 da REMUME Municipal</w:t>
          </w:r>
        </w:p>
      </w:tc>
      <w:tc>
        <w:tcPr>
          <w:tcW w:w="1667" w:type="pct"/>
        </w:tcPr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46AE9">
            <w:rPr>
              <w:rFonts w:ascii="Arial" w:hAnsi="Arial" w:cs="Arial"/>
              <w:sz w:val="20"/>
              <w:szCs w:val="20"/>
            </w:rPr>
            <w:t>POP 003</w:t>
          </w:r>
        </w:p>
      </w:tc>
    </w:tr>
    <w:tr w:rsidR="00746AE9" w:rsidRPr="00746AE9" w:rsidTr="00746AE9">
      <w:trPr>
        <w:trHeight w:val="344"/>
      </w:trPr>
      <w:tc>
        <w:tcPr>
          <w:tcW w:w="998" w:type="pct"/>
          <w:vMerge/>
        </w:tcPr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</w:p>
      </w:tc>
      <w:tc>
        <w:tcPr>
          <w:tcW w:w="2335" w:type="pct"/>
          <w:vMerge/>
        </w:tcPr>
        <w:p w:rsidR="00746AE9" w:rsidRPr="00746AE9" w:rsidRDefault="00746AE9" w:rsidP="00856250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67" w:type="pct"/>
        </w:tcPr>
        <w:p w:rsidR="00746AE9" w:rsidRPr="00631925" w:rsidRDefault="00746AE9" w:rsidP="00746AE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Início da vigência:</w:t>
          </w:r>
        </w:p>
        <w:p w:rsidR="00746AE9" w:rsidRPr="00631925" w:rsidRDefault="001E796C" w:rsidP="00746AE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01/06</w:t>
          </w:r>
          <w:r w:rsidR="00746AE9" w:rsidRPr="00631925">
            <w:rPr>
              <w:rFonts w:ascii="Arial" w:hAnsi="Arial" w:cs="Arial"/>
              <w:sz w:val="20"/>
              <w:szCs w:val="20"/>
            </w:rPr>
            <w:t>/2018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746AE9" w:rsidRPr="00631925" w:rsidRDefault="00746AE9" w:rsidP="00746AE9">
              <w:pPr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Página </w:t>
              </w:r>
              <w:r w:rsidR="003A03AB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3A03AB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450ABB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3A03AB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 de </w:t>
              </w:r>
              <w:r w:rsidR="003A03AB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3A03AB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450ABB">
                <w:rPr>
                  <w:rFonts w:ascii="Arial" w:hAnsi="Arial" w:cs="Arial"/>
                  <w:noProof/>
                  <w:sz w:val="20"/>
                  <w:szCs w:val="20"/>
                </w:rPr>
                <w:t>7</w:t>
              </w:r>
              <w:r w:rsidR="003A03AB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746AE9" w:rsidRPr="00746AE9" w:rsidRDefault="00746AE9" w:rsidP="00746AE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Versão:</w:t>
          </w:r>
          <w:r w:rsidR="00D16BF2">
            <w:rPr>
              <w:rFonts w:ascii="Arial" w:hAnsi="Arial" w:cs="Arial"/>
              <w:sz w:val="20"/>
              <w:szCs w:val="20"/>
            </w:rPr>
            <w:t xml:space="preserve"> </w:t>
          </w:r>
          <w:r w:rsidRPr="00631925">
            <w:rPr>
              <w:rFonts w:ascii="Arial" w:hAnsi="Arial" w:cs="Arial"/>
              <w:sz w:val="20"/>
              <w:szCs w:val="20"/>
            </w:rPr>
            <w:t>01</w:t>
          </w:r>
          <w:r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746AE9" w:rsidRPr="00746AE9" w:rsidTr="00746AE9">
      <w:trPr>
        <w:trHeight w:val="856"/>
      </w:trPr>
      <w:tc>
        <w:tcPr>
          <w:tcW w:w="998" w:type="pct"/>
        </w:tcPr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46AE9">
            <w:rPr>
              <w:rFonts w:ascii="Arial" w:hAnsi="Arial" w:cs="Arial"/>
              <w:b/>
              <w:sz w:val="20"/>
              <w:szCs w:val="20"/>
            </w:rPr>
            <w:t>Procedimento Operacional Padrão - SEMS</w:t>
          </w:r>
        </w:p>
      </w:tc>
      <w:tc>
        <w:tcPr>
          <w:tcW w:w="2335" w:type="pct"/>
        </w:tcPr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46AE9">
            <w:rPr>
              <w:rFonts w:ascii="Arial" w:hAnsi="Arial" w:cs="Arial"/>
              <w:b/>
              <w:sz w:val="20"/>
              <w:szCs w:val="20"/>
            </w:rPr>
            <w:t>Responsável pela atividade:</w:t>
          </w:r>
        </w:p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46AE9">
            <w:rPr>
              <w:rFonts w:ascii="Arial" w:hAnsi="Arial" w:cs="Arial"/>
              <w:sz w:val="20"/>
              <w:szCs w:val="20"/>
            </w:rPr>
            <w:t>Farmacêutico/ Atendente de Farmácia/ Estagiário</w:t>
          </w:r>
        </w:p>
      </w:tc>
      <w:tc>
        <w:tcPr>
          <w:tcW w:w="1667" w:type="pct"/>
        </w:tcPr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46AE9">
            <w:rPr>
              <w:rFonts w:ascii="Arial" w:hAnsi="Arial" w:cs="Arial"/>
              <w:b/>
              <w:sz w:val="20"/>
              <w:szCs w:val="20"/>
            </w:rPr>
            <w:t>Setor:</w:t>
          </w:r>
        </w:p>
        <w:p w:rsidR="00746AE9" w:rsidRPr="00746AE9" w:rsidRDefault="00746AE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46AE9">
            <w:rPr>
              <w:rFonts w:ascii="Arial" w:hAnsi="Arial" w:cs="Arial"/>
              <w:b/>
              <w:sz w:val="20"/>
              <w:szCs w:val="20"/>
            </w:rPr>
            <w:t>Farmácias e Dispensários</w:t>
          </w:r>
        </w:p>
      </w:tc>
    </w:tr>
  </w:tbl>
  <w:p w:rsidR="00746AE9" w:rsidRPr="00746AE9" w:rsidRDefault="00746AE9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F2" w:rsidRDefault="00D16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E9E"/>
    <w:multiLevelType w:val="hybridMultilevel"/>
    <w:tmpl w:val="4C6C3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1832"/>
    <w:multiLevelType w:val="hybridMultilevel"/>
    <w:tmpl w:val="E37CA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5197"/>
    <w:multiLevelType w:val="hybridMultilevel"/>
    <w:tmpl w:val="CD9C71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7"/>
    <w:rsid w:val="0001308B"/>
    <w:rsid w:val="00016BDD"/>
    <w:rsid w:val="0008023A"/>
    <w:rsid w:val="000A797C"/>
    <w:rsid w:val="000F48DE"/>
    <w:rsid w:val="001E796C"/>
    <w:rsid w:val="002315A9"/>
    <w:rsid w:val="003A03AB"/>
    <w:rsid w:val="003D292C"/>
    <w:rsid w:val="00422C4B"/>
    <w:rsid w:val="00450ABB"/>
    <w:rsid w:val="004B521B"/>
    <w:rsid w:val="004C7B90"/>
    <w:rsid w:val="004D5FC4"/>
    <w:rsid w:val="004F3ECF"/>
    <w:rsid w:val="005D0914"/>
    <w:rsid w:val="005F6F2C"/>
    <w:rsid w:val="006235FA"/>
    <w:rsid w:val="00690AA6"/>
    <w:rsid w:val="00746AE9"/>
    <w:rsid w:val="00764FC4"/>
    <w:rsid w:val="007C10C7"/>
    <w:rsid w:val="007E5A48"/>
    <w:rsid w:val="007F2337"/>
    <w:rsid w:val="007F32AF"/>
    <w:rsid w:val="00863451"/>
    <w:rsid w:val="008638C6"/>
    <w:rsid w:val="008B01BC"/>
    <w:rsid w:val="009211F5"/>
    <w:rsid w:val="00974F89"/>
    <w:rsid w:val="009A1D18"/>
    <w:rsid w:val="009E450C"/>
    <w:rsid w:val="009F426A"/>
    <w:rsid w:val="00A04653"/>
    <w:rsid w:val="00B71874"/>
    <w:rsid w:val="00D00E16"/>
    <w:rsid w:val="00D14469"/>
    <w:rsid w:val="00D16A40"/>
    <w:rsid w:val="00D16BF2"/>
    <w:rsid w:val="00D50B57"/>
    <w:rsid w:val="00DD5C1C"/>
    <w:rsid w:val="00E43128"/>
    <w:rsid w:val="00EA4660"/>
    <w:rsid w:val="00EA515E"/>
    <w:rsid w:val="00F30A2D"/>
    <w:rsid w:val="00F33367"/>
    <w:rsid w:val="00F42BEA"/>
    <w:rsid w:val="00F65D8B"/>
    <w:rsid w:val="00FA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B85BB-7850-4342-A86C-D3817A50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44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A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46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6AE9"/>
  </w:style>
  <w:style w:type="paragraph" w:styleId="Rodap">
    <w:name w:val="footer"/>
    <w:basedOn w:val="Normal"/>
    <w:link w:val="RodapChar"/>
    <w:uiPriority w:val="99"/>
    <w:semiHidden/>
    <w:unhideWhenUsed/>
    <w:rsid w:val="00746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57D7-F179-42E1-9DFA-FD67ED52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Bloss</dc:creator>
  <cp:lastModifiedBy>Scheila Maria Graczyk Takayasu</cp:lastModifiedBy>
  <cp:revision>2</cp:revision>
  <dcterms:created xsi:type="dcterms:W3CDTF">2018-06-05T12:20:00Z</dcterms:created>
  <dcterms:modified xsi:type="dcterms:W3CDTF">2018-06-05T12:20:00Z</dcterms:modified>
</cp:coreProperties>
</file>