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90" w:rsidRPr="00233485" w:rsidRDefault="002C7D90" w:rsidP="005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3485">
        <w:rPr>
          <w:rFonts w:ascii="Arial" w:hAnsi="Arial" w:cs="Arial"/>
          <w:b/>
          <w:sz w:val="24"/>
          <w:szCs w:val="24"/>
        </w:rPr>
        <w:t>Objetivo:</w:t>
      </w:r>
      <w:r w:rsidRPr="00233485">
        <w:rPr>
          <w:rFonts w:ascii="Arial" w:hAnsi="Arial" w:cs="Arial"/>
          <w:sz w:val="24"/>
          <w:szCs w:val="24"/>
        </w:rPr>
        <w:t xml:space="preserve"> Atender corretamente receituário de antimicrobianos pertencentes à REMUME Municipal.</w:t>
      </w:r>
    </w:p>
    <w:p w:rsidR="00FA67E3" w:rsidRPr="00233485" w:rsidRDefault="002C7D90" w:rsidP="005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3485">
        <w:rPr>
          <w:rFonts w:ascii="Arial" w:hAnsi="Arial" w:cs="Arial"/>
          <w:b/>
          <w:sz w:val="24"/>
          <w:szCs w:val="24"/>
        </w:rPr>
        <w:t>Pontos críticos:</w:t>
      </w:r>
      <w:r w:rsidRPr="00233485">
        <w:rPr>
          <w:rFonts w:ascii="Arial" w:hAnsi="Arial" w:cs="Arial"/>
          <w:sz w:val="24"/>
          <w:szCs w:val="24"/>
        </w:rPr>
        <w:t xml:space="preserve"> Usuário deverá portar documento de identificação, ter cadastro atualizado e receita válida (até 10 dias da prescrição – RDC 20/2011). </w:t>
      </w:r>
      <w:r w:rsidR="00233485">
        <w:rPr>
          <w:rFonts w:ascii="Arial" w:hAnsi="Arial" w:cs="Arial"/>
          <w:sz w:val="24"/>
          <w:szCs w:val="24"/>
        </w:rPr>
        <w:br/>
      </w:r>
      <w:r w:rsidR="006A44BB">
        <w:rPr>
          <w:rFonts w:ascii="Arial" w:hAnsi="Arial" w:cs="Arial"/>
          <w:sz w:val="24"/>
          <w:szCs w:val="24"/>
        </w:rPr>
        <w:t>Antimicrobianos de Uso contínuo</w:t>
      </w:r>
      <w:r w:rsidRPr="00233485">
        <w:rPr>
          <w:rFonts w:ascii="Arial" w:hAnsi="Arial" w:cs="Arial"/>
          <w:sz w:val="24"/>
          <w:szCs w:val="24"/>
        </w:rPr>
        <w:t xml:space="preserve"> podem ser liberados com a quantidade para 01 mês de tratamento por até 03 meses consecutivos.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14"/>
        <w:gridCol w:w="7748"/>
      </w:tblGrid>
      <w:tr w:rsidR="007F2337" w:rsidRPr="00233485" w:rsidTr="00846880">
        <w:trPr>
          <w:trHeight w:val="721"/>
        </w:trPr>
        <w:tc>
          <w:tcPr>
            <w:tcW w:w="1111" w:type="pct"/>
            <w:vAlign w:val="center"/>
          </w:tcPr>
          <w:p w:rsidR="007F2337" w:rsidRPr="00233485" w:rsidRDefault="00F30A2D" w:rsidP="0051111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485">
              <w:rPr>
                <w:rFonts w:ascii="Arial" w:hAnsi="Arial" w:cs="Arial"/>
                <w:b/>
                <w:sz w:val="24"/>
                <w:szCs w:val="24"/>
              </w:rPr>
              <w:t>Passos</w:t>
            </w:r>
          </w:p>
        </w:tc>
        <w:tc>
          <w:tcPr>
            <w:tcW w:w="3889" w:type="pct"/>
            <w:vAlign w:val="center"/>
          </w:tcPr>
          <w:p w:rsidR="007F2337" w:rsidRPr="00233485" w:rsidRDefault="00F30A2D" w:rsidP="0051111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3485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</w:tr>
      <w:tr w:rsidR="002C7D90" w:rsidRPr="00233485" w:rsidTr="00846880">
        <w:trPr>
          <w:trHeight w:val="370"/>
        </w:trPr>
        <w:tc>
          <w:tcPr>
            <w:tcW w:w="1111" w:type="pct"/>
            <w:vAlign w:val="center"/>
          </w:tcPr>
          <w:p w:rsidR="002C7D90" w:rsidRPr="00233485" w:rsidRDefault="002C7D90" w:rsidP="005111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3889" w:type="pct"/>
            <w:vAlign w:val="center"/>
          </w:tcPr>
          <w:p w:rsidR="002C7D90" w:rsidRPr="00233485" w:rsidRDefault="002C7D90" w:rsidP="005111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Receber o paciente cordialmente e solicitar receita e documento de identificação do paciente.</w:t>
            </w:r>
          </w:p>
        </w:tc>
      </w:tr>
      <w:tr w:rsidR="002C7D90" w:rsidRPr="00233485" w:rsidTr="00846880">
        <w:trPr>
          <w:trHeight w:val="370"/>
        </w:trPr>
        <w:tc>
          <w:tcPr>
            <w:tcW w:w="1111" w:type="pct"/>
            <w:vAlign w:val="center"/>
          </w:tcPr>
          <w:p w:rsidR="002C7D90" w:rsidRPr="00233485" w:rsidRDefault="002C7D90" w:rsidP="005111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3889" w:type="pct"/>
            <w:vAlign w:val="center"/>
          </w:tcPr>
          <w:p w:rsidR="002C7D90" w:rsidRPr="00233485" w:rsidRDefault="002C7D90" w:rsidP="00022E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Conferir documento e receituário, a receita deve estar dentro da validade, que é de 10 dias da data de prescrição, para medicamentos antimicrobianos. Caso seja Antimicrobiano de Uso Contínuo, entregar medicação para 01 mês de tratamento, por até 03 meses consecutivos.</w:t>
            </w:r>
            <w:r w:rsidR="006A44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7D90" w:rsidRPr="00233485" w:rsidTr="00846880">
        <w:trPr>
          <w:trHeight w:val="350"/>
        </w:trPr>
        <w:tc>
          <w:tcPr>
            <w:tcW w:w="1111" w:type="pct"/>
            <w:vAlign w:val="center"/>
          </w:tcPr>
          <w:p w:rsidR="002C7D90" w:rsidRPr="00233485" w:rsidRDefault="002C7D90" w:rsidP="005111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3889" w:type="pct"/>
            <w:vAlign w:val="center"/>
          </w:tcPr>
          <w:p w:rsidR="002C7D90" w:rsidRPr="00233485" w:rsidRDefault="002C7D90" w:rsidP="005111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Entrar no Sistema Winsaúde – estoque/saída de insumos/ incluir/ usuários, procurar o paciente por número de paciente/data de nascimento ou nome completo.</w:t>
            </w:r>
          </w:p>
        </w:tc>
      </w:tr>
      <w:tr w:rsidR="002C7D90" w:rsidRPr="00233485" w:rsidTr="00846880">
        <w:trPr>
          <w:trHeight w:val="370"/>
        </w:trPr>
        <w:tc>
          <w:tcPr>
            <w:tcW w:w="1111" w:type="pct"/>
            <w:vAlign w:val="center"/>
          </w:tcPr>
          <w:p w:rsidR="002C7D90" w:rsidRPr="00233485" w:rsidRDefault="002C7D90" w:rsidP="005111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3889" w:type="pct"/>
            <w:vAlign w:val="center"/>
          </w:tcPr>
          <w:p w:rsidR="002C7D90" w:rsidRPr="00233485" w:rsidRDefault="002C7D90" w:rsidP="005111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Entrar em itens, clicar em incluir, incluir os itens pertencentes à REMUME, conforme posologia e lote do medicamento entregue, digitar quantidades, gravar item p</w:t>
            </w:r>
            <w:r w:rsidR="006A44BB">
              <w:rPr>
                <w:rFonts w:ascii="Arial" w:hAnsi="Arial" w:cs="Arial"/>
                <w:sz w:val="24"/>
                <w:szCs w:val="24"/>
              </w:rPr>
              <w:t>or item, gravar no final e sair,</w:t>
            </w:r>
            <w:r w:rsidR="003F4EC4" w:rsidRPr="002334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4BB">
              <w:rPr>
                <w:rFonts w:ascii="Arial" w:hAnsi="Arial" w:cs="Arial"/>
                <w:sz w:val="24"/>
                <w:szCs w:val="24"/>
              </w:rPr>
              <w:t>c</w:t>
            </w:r>
            <w:r w:rsidR="003832B8">
              <w:rPr>
                <w:rFonts w:ascii="Arial" w:hAnsi="Arial" w:cs="Arial"/>
                <w:sz w:val="24"/>
                <w:szCs w:val="24"/>
              </w:rPr>
              <w:t>onforme Anexo.</w:t>
            </w:r>
          </w:p>
        </w:tc>
      </w:tr>
      <w:tr w:rsidR="002C7D90" w:rsidRPr="00233485" w:rsidTr="00846880">
        <w:trPr>
          <w:trHeight w:val="350"/>
        </w:trPr>
        <w:tc>
          <w:tcPr>
            <w:tcW w:w="1111" w:type="pct"/>
            <w:vAlign w:val="center"/>
          </w:tcPr>
          <w:p w:rsidR="002C7D90" w:rsidRPr="00233485" w:rsidRDefault="002C7D90" w:rsidP="005111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3889" w:type="pct"/>
            <w:vAlign w:val="center"/>
          </w:tcPr>
          <w:p w:rsidR="002C7D90" w:rsidRPr="00233485" w:rsidRDefault="002C7D90" w:rsidP="005111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Preencher 2ª via do receituário com idade, sexo do paciente, data da entrega, quantidade, medicamento, lote e validade.</w:t>
            </w:r>
          </w:p>
        </w:tc>
      </w:tr>
      <w:tr w:rsidR="002C7D90" w:rsidRPr="00233485" w:rsidTr="00846880">
        <w:trPr>
          <w:trHeight w:val="370"/>
        </w:trPr>
        <w:tc>
          <w:tcPr>
            <w:tcW w:w="1111" w:type="pct"/>
            <w:vAlign w:val="center"/>
          </w:tcPr>
          <w:p w:rsidR="002C7D90" w:rsidRPr="00233485" w:rsidRDefault="002C7D90" w:rsidP="005111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3889" w:type="pct"/>
            <w:vAlign w:val="center"/>
          </w:tcPr>
          <w:p w:rsidR="002C7D90" w:rsidRPr="00233485" w:rsidRDefault="002C7D90" w:rsidP="005111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Carimbar 1ª via da receita do paciente, colocando as quantidades entregues e a data de entrega.</w:t>
            </w:r>
          </w:p>
        </w:tc>
      </w:tr>
      <w:tr w:rsidR="002C7D90" w:rsidRPr="00233485" w:rsidTr="00846880">
        <w:trPr>
          <w:trHeight w:val="370"/>
        </w:trPr>
        <w:tc>
          <w:tcPr>
            <w:tcW w:w="1111" w:type="pct"/>
            <w:vAlign w:val="center"/>
          </w:tcPr>
          <w:p w:rsidR="002C7D90" w:rsidRPr="00233485" w:rsidRDefault="002C7D90" w:rsidP="005111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3889" w:type="pct"/>
            <w:vAlign w:val="center"/>
          </w:tcPr>
          <w:p w:rsidR="002C7D90" w:rsidRPr="00233485" w:rsidRDefault="002C7D90" w:rsidP="005111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Separar medicamentos conforme o receituário.</w:t>
            </w:r>
          </w:p>
        </w:tc>
      </w:tr>
      <w:tr w:rsidR="002C7D90" w:rsidRPr="00233485" w:rsidTr="00846880">
        <w:trPr>
          <w:trHeight w:val="350"/>
        </w:trPr>
        <w:tc>
          <w:tcPr>
            <w:tcW w:w="1111" w:type="pct"/>
            <w:vAlign w:val="center"/>
          </w:tcPr>
          <w:p w:rsidR="002C7D90" w:rsidRPr="00233485" w:rsidRDefault="002C7D90" w:rsidP="005111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3889" w:type="pct"/>
            <w:vAlign w:val="center"/>
          </w:tcPr>
          <w:p w:rsidR="002C7D90" w:rsidRPr="00233485" w:rsidRDefault="002C7D90" w:rsidP="00022E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Conferir com o paciente os itens entregues.</w:t>
            </w:r>
            <w:r w:rsidR="00846880">
              <w:rPr>
                <w:rFonts w:ascii="Arial" w:hAnsi="Arial" w:cs="Arial"/>
                <w:sz w:val="24"/>
                <w:szCs w:val="24"/>
              </w:rPr>
              <w:br/>
            </w:r>
            <w:r w:rsidRPr="00233485">
              <w:rPr>
                <w:rFonts w:ascii="Arial" w:hAnsi="Arial" w:cs="Arial"/>
                <w:sz w:val="24"/>
                <w:szCs w:val="24"/>
              </w:rPr>
              <w:t xml:space="preserve">Guardar 2ª via </w:t>
            </w:r>
            <w:r w:rsidR="00022E0E">
              <w:rPr>
                <w:rFonts w:ascii="Arial" w:hAnsi="Arial" w:cs="Arial"/>
                <w:sz w:val="24"/>
                <w:szCs w:val="24"/>
              </w:rPr>
              <w:t xml:space="preserve">da receita na pasta </w:t>
            </w:r>
            <w:r w:rsidR="00022E0E" w:rsidRPr="00022E0E">
              <w:rPr>
                <w:rFonts w:ascii="Arial" w:hAnsi="Arial" w:cs="Arial"/>
                <w:b/>
                <w:sz w:val="24"/>
                <w:szCs w:val="24"/>
              </w:rPr>
              <w:t>Antibióticos Uso contínuo</w:t>
            </w:r>
            <w:r w:rsidR="00022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C7D90" w:rsidRPr="00233485" w:rsidTr="00846880">
        <w:trPr>
          <w:trHeight w:val="350"/>
        </w:trPr>
        <w:tc>
          <w:tcPr>
            <w:tcW w:w="1111" w:type="pct"/>
            <w:vAlign w:val="center"/>
          </w:tcPr>
          <w:p w:rsidR="002C7D90" w:rsidRPr="00233485" w:rsidRDefault="002C7D90" w:rsidP="0051111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485"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  <w:tc>
          <w:tcPr>
            <w:tcW w:w="3889" w:type="pct"/>
            <w:vAlign w:val="center"/>
          </w:tcPr>
          <w:p w:rsidR="002C7D90" w:rsidRPr="00233485" w:rsidRDefault="002C7D90" w:rsidP="005111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Despedir-se cordialmente e efetuar próximo atendimento.</w:t>
            </w:r>
          </w:p>
        </w:tc>
      </w:tr>
      <w:tr w:rsidR="002C7D90" w:rsidRPr="00233485" w:rsidTr="00846880">
        <w:trPr>
          <w:trHeight w:val="350"/>
        </w:trPr>
        <w:tc>
          <w:tcPr>
            <w:tcW w:w="1111" w:type="pct"/>
            <w:vAlign w:val="center"/>
          </w:tcPr>
          <w:p w:rsidR="002C7D90" w:rsidRPr="00233485" w:rsidRDefault="002C7D90" w:rsidP="0051111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485"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  <w:tc>
          <w:tcPr>
            <w:tcW w:w="3889" w:type="pct"/>
            <w:vAlign w:val="center"/>
          </w:tcPr>
          <w:p w:rsidR="002C7D90" w:rsidRPr="00233485" w:rsidRDefault="002C7D90" w:rsidP="005111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3485">
              <w:rPr>
                <w:rFonts w:ascii="Arial" w:hAnsi="Arial" w:cs="Arial"/>
                <w:sz w:val="24"/>
                <w:szCs w:val="24"/>
              </w:rPr>
              <w:t>Qualquer dúvida com relação a estes medicamentos contatar o farmacêutico.</w:t>
            </w:r>
          </w:p>
        </w:tc>
      </w:tr>
    </w:tbl>
    <w:p w:rsidR="003832B8" w:rsidRDefault="00383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32B8" w:rsidRPr="003832B8" w:rsidRDefault="003832B8" w:rsidP="003832B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832B8">
        <w:rPr>
          <w:rFonts w:ascii="Arial" w:eastAsia="Calibri" w:hAnsi="Arial" w:cs="Arial"/>
          <w:sz w:val="24"/>
          <w:szCs w:val="24"/>
        </w:rPr>
        <w:lastRenderedPageBreak/>
        <w:t xml:space="preserve">Anexo 1 – </w:t>
      </w:r>
      <w:r w:rsidRPr="003832B8">
        <w:rPr>
          <w:rFonts w:ascii="Arial" w:eastAsia="Calibri" w:hAnsi="Arial" w:cs="Arial"/>
          <w:b/>
          <w:sz w:val="24"/>
          <w:szCs w:val="24"/>
        </w:rPr>
        <w:t>PASSO A PASSO SAÍDA DE MATERIAIS ALMOXARIFADO LOCAL</w:t>
      </w:r>
    </w:p>
    <w:p w:rsidR="003832B8" w:rsidRPr="003832B8" w:rsidRDefault="003832B8" w:rsidP="003832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b/>
          <w:sz w:val="24"/>
          <w:szCs w:val="24"/>
        </w:rPr>
        <w:t>PASSO 1:</w:t>
      </w:r>
    </w:p>
    <w:p w:rsidR="003832B8" w:rsidRPr="003832B8" w:rsidRDefault="003832B8" w:rsidP="003832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sz w:val="24"/>
          <w:szCs w:val="24"/>
        </w:rPr>
        <w:t>Selecionar o módulo ESTOQUE;</w:t>
      </w:r>
    </w:p>
    <w:p w:rsidR="003832B8" w:rsidRPr="003832B8" w:rsidRDefault="003832B8" w:rsidP="003832B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832B8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120000" cy="2601000"/>
            <wp:effectExtent l="19050" t="0" r="0" b="0"/>
            <wp:docPr id="1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0E" w:rsidRDefault="00022E0E" w:rsidP="003832B8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lang w:eastAsia="pt-BR"/>
        </w:rPr>
      </w:pPr>
    </w:p>
    <w:p w:rsidR="003832B8" w:rsidRPr="003832B8" w:rsidRDefault="003832B8" w:rsidP="003832B8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lang w:eastAsia="pt-BR"/>
        </w:rPr>
      </w:pPr>
      <w:r w:rsidRPr="003832B8">
        <w:rPr>
          <w:rFonts w:ascii="Arial" w:eastAsia="Calibri" w:hAnsi="Arial" w:cs="Arial"/>
          <w:b/>
          <w:noProof/>
          <w:sz w:val="24"/>
          <w:szCs w:val="24"/>
          <w:lang w:eastAsia="pt-BR"/>
        </w:rPr>
        <w:t>PASSO 2:</w:t>
      </w:r>
    </w:p>
    <w:p w:rsidR="003832B8" w:rsidRPr="003832B8" w:rsidRDefault="003832B8" w:rsidP="003832B8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pt-BR"/>
        </w:rPr>
      </w:pPr>
      <w:r w:rsidRPr="003832B8">
        <w:rPr>
          <w:rFonts w:ascii="Arial" w:eastAsia="Calibri" w:hAnsi="Arial" w:cs="Arial"/>
          <w:noProof/>
          <w:sz w:val="24"/>
          <w:szCs w:val="24"/>
          <w:lang w:eastAsia="pt-BR"/>
        </w:rPr>
        <w:t>Selecionar o item SAÍDA DE INSUMOS;</w:t>
      </w:r>
    </w:p>
    <w:p w:rsidR="003832B8" w:rsidRPr="003832B8" w:rsidRDefault="003832B8" w:rsidP="003832B8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832B8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120000" cy="2592000"/>
            <wp:effectExtent l="19050" t="0" r="0" b="0"/>
            <wp:docPr id="17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B8" w:rsidRPr="003832B8" w:rsidRDefault="003832B8" w:rsidP="003832B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3832B8" w:rsidRPr="003832B8" w:rsidRDefault="003832B8" w:rsidP="003832B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3832B8" w:rsidRPr="003832B8" w:rsidRDefault="003832B8" w:rsidP="003832B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3832B8" w:rsidRPr="003832B8" w:rsidRDefault="003832B8" w:rsidP="003832B8">
      <w:pPr>
        <w:tabs>
          <w:tab w:val="left" w:pos="2513"/>
        </w:tabs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832B8">
        <w:rPr>
          <w:rFonts w:ascii="Arial" w:eastAsia="Calibri" w:hAnsi="Arial" w:cs="Arial"/>
          <w:b/>
          <w:sz w:val="24"/>
          <w:szCs w:val="24"/>
        </w:rPr>
        <w:t>PASSO 3:</w:t>
      </w:r>
    </w:p>
    <w:p w:rsidR="003832B8" w:rsidRPr="003832B8" w:rsidRDefault="003832B8" w:rsidP="003832B8">
      <w:pPr>
        <w:tabs>
          <w:tab w:val="left" w:pos="2513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sz w:val="24"/>
          <w:szCs w:val="24"/>
        </w:rPr>
        <w:t>Clicar em INCLUIR (que irá carregar dia e horário atual) para ser feita a saída do insumo;</w:t>
      </w:r>
    </w:p>
    <w:p w:rsidR="003832B8" w:rsidRPr="003832B8" w:rsidRDefault="003832B8" w:rsidP="003832B8">
      <w:pPr>
        <w:tabs>
          <w:tab w:val="left" w:pos="2513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46000"/>
            <wp:effectExtent l="19050" t="0" r="0" b="0"/>
            <wp:docPr id="1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0E" w:rsidRDefault="00022E0E" w:rsidP="003832B8">
      <w:pPr>
        <w:tabs>
          <w:tab w:val="left" w:pos="3220"/>
        </w:tabs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3832B8" w:rsidRPr="003832B8" w:rsidRDefault="003832B8" w:rsidP="003832B8">
      <w:pPr>
        <w:tabs>
          <w:tab w:val="left" w:pos="3220"/>
        </w:tabs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832B8">
        <w:rPr>
          <w:rFonts w:ascii="Arial" w:eastAsia="Calibri" w:hAnsi="Arial" w:cs="Arial"/>
          <w:b/>
          <w:sz w:val="24"/>
          <w:szCs w:val="24"/>
        </w:rPr>
        <w:t>PASSO 4:</w:t>
      </w:r>
    </w:p>
    <w:p w:rsidR="003832B8" w:rsidRPr="003832B8" w:rsidRDefault="003832B8" w:rsidP="003832B8">
      <w:pPr>
        <w:tabs>
          <w:tab w:val="left" w:pos="322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sz w:val="24"/>
          <w:szCs w:val="24"/>
        </w:rPr>
        <w:t>Incluir o USUÁRIO (poderá ser feito através do número de usuário ou através da digitação do nome completo do mesmo);</w:t>
      </w:r>
    </w:p>
    <w:p w:rsidR="003832B8" w:rsidRPr="003832B8" w:rsidRDefault="003832B8" w:rsidP="003832B8">
      <w:pPr>
        <w:tabs>
          <w:tab w:val="left" w:pos="322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10000"/>
            <wp:effectExtent l="19050" t="0" r="0" b="0"/>
            <wp:docPr id="1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B8" w:rsidRPr="003832B8" w:rsidRDefault="003832B8" w:rsidP="003832B8">
      <w:pPr>
        <w:tabs>
          <w:tab w:val="left" w:pos="144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3832B8" w:rsidRPr="003832B8" w:rsidRDefault="003832B8" w:rsidP="003832B8">
      <w:pPr>
        <w:tabs>
          <w:tab w:val="left" w:pos="1440"/>
        </w:tabs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832B8">
        <w:rPr>
          <w:rFonts w:ascii="Arial" w:eastAsia="Calibri" w:hAnsi="Arial" w:cs="Arial"/>
          <w:b/>
          <w:sz w:val="24"/>
          <w:szCs w:val="24"/>
        </w:rPr>
        <w:lastRenderedPageBreak/>
        <w:t>PASSO 5:</w:t>
      </w:r>
    </w:p>
    <w:p w:rsidR="003832B8" w:rsidRPr="003832B8" w:rsidRDefault="003832B8" w:rsidP="003832B8">
      <w:pPr>
        <w:tabs>
          <w:tab w:val="left" w:pos="144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sz w:val="24"/>
          <w:szCs w:val="24"/>
        </w:rPr>
        <w:t>Selecionar a aba ITENS para relacionar os itens que serão dispensados;</w:t>
      </w:r>
    </w:p>
    <w:p w:rsidR="003832B8" w:rsidRPr="003832B8" w:rsidRDefault="003832B8" w:rsidP="003832B8">
      <w:pPr>
        <w:tabs>
          <w:tab w:val="left" w:pos="144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37000"/>
            <wp:effectExtent l="19050" t="0" r="0" b="0"/>
            <wp:docPr id="20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B8" w:rsidRPr="003832B8" w:rsidRDefault="003832B8" w:rsidP="003832B8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832B8">
        <w:rPr>
          <w:rFonts w:ascii="Arial" w:eastAsia="Calibri" w:hAnsi="Arial" w:cs="Arial"/>
          <w:b/>
          <w:sz w:val="24"/>
          <w:szCs w:val="24"/>
        </w:rPr>
        <w:t>PASSO 6:</w:t>
      </w:r>
    </w:p>
    <w:p w:rsidR="003832B8" w:rsidRPr="003832B8" w:rsidRDefault="003832B8" w:rsidP="003832B8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sz w:val="24"/>
          <w:szCs w:val="24"/>
        </w:rPr>
        <w:t>Selecionar o insumo (poderá ser feito através do código do item ou através da digitação do nome completo do mesmo);</w:t>
      </w:r>
    </w:p>
    <w:p w:rsidR="003832B8" w:rsidRPr="003832B8" w:rsidRDefault="003832B8" w:rsidP="003832B8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sz w:val="24"/>
          <w:szCs w:val="24"/>
        </w:rPr>
        <w:t>Selecionar a quantidade a ser dispensada</w:t>
      </w:r>
      <w:r w:rsidR="00022E0E">
        <w:rPr>
          <w:rFonts w:ascii="Arial" w:eastAsia="Calibri" w:hAnsi="Arial" w:cs="Arial"/>
          <w:sz w:val="24"/>
          <w:szCs w:val="24"/>
        </w:rPr>
        <w:t>;</w:t>
      </w:r>
    </w:p>
    <w:p w:rsidR="003832B8" w:rsidRPr="003832B8" w:rsidRDefault="003832B8" w:rsidP="003832B8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sz w:val="24"/>
          <w:szCs w:val="24"/>
        </w:rPr>
        <w:t>Clicar em gravar (na margem direita)</w:t>
      </w:r>
      <w:r w:rsidR="00022E0E">
        <w:rPr>
          <w:rFonts w:ascii="Arial" w:eastAsia="Calibri" w:hAnsi="Arial" w:cs="Arial"/>
          <w:sz w:val="24"/>
          <w:szCs w:val="24"/>
        </w:rPr>
        <w:t>;</w:t>
      </w:r>
    </w:p>
    <w:p w:rsidR="003832B8" w:rsidRPr="003832B8" w:rsidRDefault="003832B8" w:rsidP="003832B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718000"/>
            <wp:effectExtent l="1905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7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0E" w:rsidRDefault="003832B8" w:rsidP="003832B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832B8">
        <w:rPr>
          <w:rFonts w:ascii="Arial" w:eastAsia="Calibri" w:hAnsi="Arial" w:cs="Arial"/>
          <w:b/>
          <w:sz w:val="24"/>
          <w:szCs w:val="24"/>
        </w:rPr>
        <w:lastRenderedPageBreak/>
        <w:t>PASSO 7:</w:t>
      </w:r>
      <w:r>
        <w:rPr>
          <w:rFonts w:ascii="Arial" w:eastAsia="Calibri" w:hAnsi="Arial" w:cs="Arial"/>
          <w:b/>
          <w:sz w:val="24"/>
          <w:szCs w:val="24"/>
        </w:rPr>
        <w:br/>
      </w:r>
      <w:r w:rsidRPr="003832B8">
        <w:rPr>
          <w:rFonts w:ascii="Arial" w:eastAsia="Calibri" w:hAnsi="Arial" w:cs="Arial"/>
          <w:sz w:val="24"/>
          <w:szCs w:val="24"/>
        </w:rPr>
        <w:t>Após o término da seleção dos insumos a serem dispensados (quando mais de um), clicar em GRAVAR na margem inferior</w:t>
      </w:r>
      <w:r w:rsidR="00022E0E">
        <w:rPr>
          <w:rFonts w:ascii="Arial" w:eastAsia="Calibri" w:hAnsi="Arial" w:cs="Arial"/>
          <w:sz w:val="24"/>
          <w:szCs w:val="24"/>
        </w:rPr>
        <w:t>;</w:t>
      </w:r>
      <w:r w:rsidRPr="003832B8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46000"/>
            <wp:effectExtent l="19050" t="0" r="0" b="0"/>
            <wp:docPr id="2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B8" w:rsidRPr="00233485" w:rsidRDefault="003832B8" w:rsidP="003832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2B8">
        <w:rPr>
          <w:rFonts w:ascii="Arial" w:eastAsia="Calibri" w:hAnsi="Arial" w:cs="Arial"/>
          <w:b/>
          <w:sz w:val="24"/>
          <w:szCs w:val="24"/>
        </w:rPr>
        <w:t>PASSO 8:</w:t>
      </w:r>
      <w:r w:rsidRPr="003832B8">
        <w:rPr>
          <w:rFonts w:ascii="Arial" w:eastAsia="Calibri" w:hAnsi="Arial" w:cs="Arial"/>
          <w:b/>
          <w:sz w:val="24"/>
          <w:szCs w:val="24"/>
        </w:rPr>
        <w:br/>
      </w:r>
      <w:r w:rsidRPr="003832B8">
        <w:rPr>
          <w:rFonts w:ascii="Arial" w:eastAsia="Calibri" w:hAnsi="Arial" w:cs="Arial"/>
          <w:sz w:val="24"/>
          <w:szCs w:val="24"/>
        </w:rPr>
        <w:t>Geração de relatório da dispensação</w:t>
      </w:r>
      <w:r w:rsidR="00022E0E">
        <w:rPr>
          <w:rFonts w:ascii="Arial" w:eastAsia="Calibri" w:hAnsi="Arial" w:cs="Arial"/>
          <w:sz w:val="24"/>
          <w:szCs w:val="24"/>
        </w:rPr>
        <w:t>.</w:t>
      </w:r>
      <w:r w:rsidRPr="003832B8">
        <w:rPr>
          <w:rFonts w:ascii="Arial" w:eastAsia="Calibri" w:hAnsi="Arial" w:cs="Arial"/>
          <w:sz w:val="24"/>
          <w:szCs w:val="24"/>
        </w:rPr>
        <w:t xml:space="preserve"> </w:t>
      </w:r>
      <w:r w:rsidRPr="003832B8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3376231"/>
            <wp:effectExtent l="19050" t="0" r="0" b="0"/>
            <wp:docPr id="2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37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2B8" w:rsidRPr="00233485" w:rsidSect="002334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6C" w:rsidRDefault="008A586C" w:rsidP="00233485">
      <w:pPr>
        <w:spacing w:after="0" w:line="240" w:lineRule="auto"/>
      </w:pPr>
      <w:r>
        <w:separator/>
      </w:r>
    </w:p>
  </w:endnote>
  <w:endnote w:type="continuationSeparator" w:id="0">
    <w:p w:rsidR="008A586C" w:rsidRDefault="008A586C" w:rsidP="0023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B0" w:rsidRDefault="00683B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042"/>
      <w:gridCol w:w="2098"/>
      <w:gridCol w:w="2921"/>
      <w:gridCol w:w="1393"/>
      <w:gridCol w:w="2508"/>
    </w:tblGrid>
    <w:tr w:rsidR="00233485" w:rsidRPr="00631925" w:rsidTr="00856250">
      <w:trPr>
        <w:trHeight w:val="453"/>
      </w:trPr>
      <w:tc>
        <w:tcPr>
          <w:tcW w:w="523" w:type="pct"/>
          <w:vMerge w:val="restart"/>
          <w:vAlign w:val="center"/>
        </w:tcPr>
        <w:p w:rsidR="00233485" w:rsidRPr="00631925" w:rsidRDefault="00233485" w:rsidP="0051111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POP 00</w:t>
          </w:r>
          <w:r w:rsidR="0051111A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053" w:type="pct"/>
          <w:vMerge w:val="restart"/>
          <w:vAlign w:val="center"/>
        </w:tcPr>
        <w:p w:rsidR="00233485" w:rsidRPr="00631925" w:rsidRDefault="00683BB0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Elaborado</w:t>
          </w:r>
          <w:r w:rsidR="00233485" w:rsidRPr="00631925">
            <w:rPr>
              <w:rFonts w:ascii="Arial" w:hAnsi="Arial" w:cs="Arial"/>
              <w:sz w:val="20"/>
              <w:szCs w:val="20"/>
            </w:rPr>
            <w:t xml:space="preserve"> por:</w:t>
          </w:r>
        </w:p>
        <w:p w:rsidR="00233485" w:rsidRPr="00631925" w:rsidRDefault="00233485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 w:val="restart"/>
          <w:vAlign w:val="center"/>
        </w:tcPr>
        <w:p w:rsidR="00233485" w:rsidRPr="00631925" w:rsidRDefault="00233485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Revisado por:</w:t>
          </w:r>
        </w:p>
        <w:p w:rsidR="00233485" w:rsidRPr="00631925" w:rsidRDefault="00233485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bottom w:val="single" w:sz="4" w:space="0" w:color="auto"/>
          </w:tcBorders>
          <w:vAlign w:val="center"/>
        </w:tcPr>
        <w:p w:rsidR="00233485" w:rsidRPr="00631925" w:rsidRDefault="00233485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Data:</w:t>
          </w:r>
        </w:p>
        <w:p w:rsidR="00233485" w:rsidRPr="00631925" w:rsidRDefault="00D22C8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fldChar w:fldCharType="begin"/>
          </w:r>
          <w:r w:rsidR="00233485" w:rsidRPr="00631925">
            <w:rPr>
              <w:rFonts w:ascii="Arial" w:hAnsi="Arial" w:cs="Arial"/>
              <w:sz w:val="20"/>
              <w:szCs w:val="20"/>
            </w:rPr>
            <w:instrText xml:space="preserve"> TIME \@ "dd/MM/yyyy" </w:instrText>
          </w:r>
          <w:r w:rsidRPr="00631925">
            <w:rPr>
              <w:rFonts w:ascii="Arial" w:hAnsi="Arial" w:cs="Arial"/>
              <w:sz w:val="20"/>
              <w:szCs w:val="20"/>
            </w:rPr>
            <w:fldChar w:fldCharType="separate"/>
          </w:r>
          <w:r w:rsidR="00DB6377">
            <w:rPr>
              <w:rFonts w:ascii="Arial" w:hAnsi="Arial" w:cs="Arial"/>
              <w:noProof/>
              <w:sz w:val="20"/>
              <w:szCs w:val="20"/>
            </w:rPr>
            <w:t>05/06/2018</w:t>
          </w:r>
          <w:r w:rsidRPr="006319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59" w:type="pct"/>
          <w:vMerge w:val="restart"/>
          <w:vAlign w:val="center"/>
        </w:tcPr>
        <w:p w:rsidR="00233485" w:rsidRPr="00631925" w:rsidRDefault="00233485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Visto e orientação da Vigilância Sanitária:</w:t>
          </w:r>
        </w:p>
        <w:p w:rsidR="00233485" w:rsidRPr="00631925" w:rsidRDefault="00233485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233485" w:rsidRPr="00631925" w:rsidTr="00856250">
      <w:trPr>
        <w:trHeight w:val="576"/>
      </w:trPr>
      <w:tc>
        <w:tcPr>
          <w:tcW w:w="523" w:type="pct"/>
          <w:vMerge/>
          <w:vAlign w:val="center"/>
        </w:tcPr>
        <w:p w:rsidR="00233485" w:rsidRPr="00631925" w:rsidRDefault="00233485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3" w:type="pct"/>
          <w:vMerge/>
          <w:vAlign w:val="center"/>
        </w:tcPr>
        <w:p w:rsidR="00233485" w:rsidRPr="00631925" w:rsidRDefault="00233485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/>
          <w:vAlign w:val="center"/>
        </w:tcPr>
        <w:p w:rsidR="00233485" w:rsidRPr="00631925" w:rsidRDefault="00233485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top w:val="single" w:sz="4" w:space="0" w:color="auto"/>
          </w:tcBorders>
          <w:vAlign w:val="center"/>
        </w:tcPr>
        <w:p w:rsidR="00233485" w:rsidRPr="00631925" w:rsidRDefault="00233485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Validade:</w:t>
          </w:r>
        </w:p>
        <w:p w:rsidR="00233485" w:rsidRPr="00631925" w:rsidRDefault="00233485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23/10/2020</w:t>
          </w:r>
        </w:p>
      </w:tc>
      <w:tc>
        <w:tcPr>
          <w:tcW w:w="1259" w:type="pct"/>
          <w:vMerge/>
          <w:vAlign w:val="center"/>
        </w:tcPr>
        <w:p w:rsidR="00233485" w:rsidRPr="00631925" w:rsidRDefault="00233485" w:rsidP="00856250">
          <w:pPr>
            <w:jc w:val="center"/>
            <w:rPr>
              <w:sz w:val="20"/>
              <w:szCs w:val="20"/>
            </w:rPr>
          </w:pPr>
        </w:p>
      </w:tc>
    </w:tr>
  </w:tbl>
  <w:p w:rsidR="00233485" w:rsidRDefault="00233485" w:rsidP="00233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B0" w:rsidRDefault="00683B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6C" w:rsidRDefault="008A586C" w:rsidP="00233485">
      <w:pPr>
        <w:spacing w:after="0" w:line="240" w:lineRule="auto"/>
      </w:pPr>
      <w:r>
        <w:separator/>
      </w:r>
    </w:p>
  </w:footnote>
  <w:footnote w:type="continuationSeparator" w:id="0">
    <w:p w:rsidR="008A586C" w:rsidRDefault="008A586C" w:rsidP="0023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B0" w:rsidRDefault="00683B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989"/>
      <w:gridCol w:w="4652"/>
      <w:gridCol w:w="3321"/>
    </w:tblGrid>
    <w:tr w:rsidR="00233485" w:rsidRPr="00233485" w:rsidTr="00233485">
      <w:trPr>
        <w:trHeight w:val="344"/>
      </w:trPr>
      <w:tc>
        <w:tcPr>
          <w:tcW w:w="998" w:type="pct"/>
          <w:vMerge w:val="restart"/>
        </w:tcPr>
        <w:p w:rsidR="00233485" w:rsidRPr="00233485" w:rsidRDefault="00233485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33485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21360" cy="763689"/>
                <wp:effectExtent l="0" t="0" r="2540" b="0"/>
                <wp:docPr id="2" name="Imagem 1" descr="C:\Users\scheila.takayasu\Desktop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eila.takayasu\Desktop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574" cy="77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pct"/>
          <w:vMerge w:val="restart"/>
        </w:tcPr>
        <w:p w:rsidR="00233485" w:rsidRPr="00233485" w:rsidRDefault="00233485" w:rsidP="00856250">
          <w:pPr>
            <w:spacing w:line="360" w:lineRule="auto"/>
            <w:rPr>
              <w:rFonts w:ascii="Arial" w:hAnsi="Arial" w:cs="Arial"/>
              <w:b/>
              <w:sz w:val="20"/>
              <w:szCs w:val="20"/>
            </w:rPr>
          </w:pPr>
          <w:r w:rsidRPr="00233485">
            <w:rPr>
              <w:rFonts w:ascii="Arial" w:hAnsi="Arial" w:cs="Arial"/>
              <w:b/>
              <w:sz w:val="20"/>
              <w:szCs w:val="20"/>
            </w:rPr>
            <w:t xml:space="preserve">Rotina: </w:t>
          </w:r>
        </w:p>
        <w:p w:rsidR="00233485" w:rsidRPr="000405ED" w:rsidRDefault="00233485" w:rsidP="0085625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405ED">
            <w:rPr>
              <w:rFonts w:ascii="Arial" w:hAnsi="Arial" w:cs="Arial"/>
              <w:sz w:val="24"/>
              <w:szCs w:val="24"/>
            </w:rPr>
            <w:t xml:space="preserve">Atendimento de Antimicrobianos da REMUME </w:t>
          </w:r>
        </w:p>
        <w:p w:rsidR="00233485" w:rsidRPr="00233485" w:rsidRDefault="00233485" w:rsidP="00856250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67" w:type="pct"/>
        </w:tcPr>
        <w:p w:rsidR="00233485" w:rsidRPr="00233485" w:rsidRDefault="00233485" w:rsidP="00856250">
          <w:pPr>
            <w:rPr>
              <w:rFonts w:ascii="Arial" w:hAnsi="Arial" w:cs="Arial"/>
              <w:b/>
              <w:sz w:val="20"/>
              <w:szCs w:val="20"/>
            </w:rPr>
          </w:pPr>
          <w:r w:rsidRPr="00233485">
            <w:rPr>
              <w:rFonts w:ascii="Arial" w:hAnsi="Arial" w:cs="Arial"/>
              <w:sz w:val="20"/>
              <w:szCs w:val="20"/>
            </w:rPr>
            <w:t>POP 002</w:t>
          </w:r>
        </w:p>
      </w:tc>
    </w:tr>
    <w:tr w:rsidR="00233485" w:rsidRPr="00233485" w:rsidTr="00233485">
      <w:trPr>
        <w:trHeight w:val="344"/>
      </w:trPr>
      <w:tc>
        <w:tcPr>
          <w:tcW w:w="998" w:type="pct"/>
          <w:vMerge/>
        </w:tcPr>
        <w:p w:rsidR="00233485" w:rsidRPr="00233485" w:rsidRDefault="00233485" w:rsidP="00856250">
          <w:pP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</w:p>
      </w:tc>
      <w:tc>
        <w:tcPr>
          <w:tcW w:w="2335" w:type="pct"/>
          <w:vMerge/>
        </w:tcPr>
        <w:p w:rsidR="00233485" w:rsidRPr="00233485" w:rsidRDefault="00233485" w:rsidP="00856250">
          <w:pPr>
            <w:spacing w:line="36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67" w:type="pct"/>
        </w:tcPr>
        <w:p w:rsidR="00233485" w:rsidRPr="00233485" w:rsidRDefault="00233485" w:rsidP="0023348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33485">
            <w:rPr>
              <w:rFonts w:ascii="Arial" w:hAnsi="Arial" w:cs="Arial"/>
              <w:sz w:val="20"/>
              <w:szCs w:val="20"/>
            </w:rPr>
            <w:t>Início da vigência:</w:t>
          </w:r>
        </w:p>
        <w:p w:rsidR="00233485" w:rsidRPr="00233485" w:rsidRDefault="00683BB0" w:rsidP="0023348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01/06</w:t>
          </w:r>
          <w:r w:rsidR="00233485" w:rsidRPr="00233485">
            <w:rPr>
              <w:rFonts w:ascii="Arial" w:hAnsi="Arial" w:cs="Arial"/>
              <w:sz w:val="20"/>
              <w:szCs w:val="20"/>
            </w:rPr>
            <w:t>/2018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33485" w:rsidRPr="00233485" w:rsidRDefault="00233485" w:rsidP="00233485">
              <w:pPr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233485">
                <w:rPr>
                  <w:rFonts w:ascii="Arial" w:hAnsi="Arial" w:cs="Arial"/>
                  <w:sz w:val="20"/>
                  <w:szCs w:val="20"/>
                </w:rPr>
                <w:t xml:space="preserve">Página </w:t>
              </w:r>
              <w:r w:rsidR="00D22C8A" w:rsidRPr="0023348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233485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D22C8A" w:rsidRPr="0023348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DB6377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D22C8A" w:rsidRPr="0023348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233485">
                <w:rPr>
                  <w:rFonts w:ascii="Arial" w:hAnsi="Arial" w:cs="Arial"/>
                  <w:sz w:val="20"/>
                  <w:szCs w:val="20"/>
                </w:rPr>
                <w:t xml:space="preserve"> de </w:t>
              </w:r>
              <w:r w:rsidR="00D22C8A" w:rsidRPr="0023348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233485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D22C8A" w:rsidRPr="0023348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DB6377">
                <w:rPr>
                  <w:rFonts w:ascii="Arial" w:hAnsi="Arial" w:cs="Arial"/>
                  <w:noProof/>
                  <w:sz w:val="20"/>
                  <w:szCs w:val="20"/>
                </w:rPr>
                <w:t>5</w:t>
              </w:r>
              <w:r w:rsidR="00D22C8A" w:rsidRPr="0023348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233485" w:rsidRPr="00233485" w:rsidRDefault="00233485" w:rsidP="0023348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33485">
            <w:rPr>
              <w:rFonts w:ascii="Arial" w:hAnsi="Arial" w:cs="Arial"/>
              <w:sz w:val="20"/>
              <w:szCs w:val="20"/>
            </w:rPr>
            <w:t>Versão:</w:t>
          </w:r>
          <w:r w:rsidR="003566DB">
            <w:rPr>
              <w:rFonts w:ascii="Arial" w:hAnsi="Arial" w:cs="Arial"/>
              <w:sz w:val="20"/>
              <w:szCs w:val="20"/>
            </w:rPr>
            <w:t xml:space="preserve"> </w:t>
          </w:r>
          <w:r w:rsidRPr="00233485">
            <w:rPr>
              <w:rFonts w:ascii="Arial" w:hAnsi="Arial" w:cs="Arial"/>
              <w:sz w:val="20"/>
              <w:szCs w:val="20"/>
            </w:rPr>
            <w:t>01/2018</w:t>
          </w:r>
        </w:p>
      </w:tc>
    </w:tr>
    <w:tr w:rsidR="00233485" w:rsidRPr="00233485" w:rsidTr="00233485">
      <w:tc>
        <w:tcPr>
          <w:tcW w:w="998" w:type="pct"/>
        </w:tcPr>
        <w:p w:rsidR="00233485" w:rsidRPr="00233485" w:rsidRDefault="00233485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33485">
            <w:rPr>
              <w:rFonts w:ascii="Arial" w:hAnsi="Arial" w:cs="Arial"/>
              <w:b/>
              <w:sz w:val="20"/>
              <w:szCs w:val="20"/>
            </w:rPr>
            <w:t>Procedimento Operacional Padrão - SEMS</w:t>
          </w:r>
        </w:p>
      </w:tc>
      <w:tc>
        <w:tcPr>
          <w:tcW w:w="2335" w:type="pct"/>
        </w:tcPr>
        <w:p w:rsidR="00233485" w:rsidRPr="00233485" w:rsidRDefault="00233485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33485">
            <w:rPr>
              <w:rFonts w:ascii="Arial" w:hAnsi="Arial" w:cs="Arial"/>
              <w:b/>
              <w:sz w:val="20"/>
              <w:szCs w:val="20"/>
            </w:rPr>
            <w:t>Responsável pela atividade:</w:t>
          </w:r>
        </w:p>
        <w:p w:rsidR="00233485" w:rsidRPr="00233485" w:rsidRDefault="00233485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33485">
            <w:rPr>
              <w:rFonts w:ascii="Arial" w:hAnsi="Arial" w:cs="Arial"/>
              <w:sz w:val="20"/>
              <w:szCs w:val="20"/>
            </w:rPr>
            <w:t>Farmacêutico/ Atendente de Farmácia/ Estagiário</w:t>
          </w:r>
        </w:p>
      </w:tc>
      <w:tc>
        <w:tcPr>
          <w:tcW w:w="1667" w:type="pct"/>
        </w:tcPr>
        <w:p w:rsidR="00233485" w:rsidRPr="00233485" w:rsidRDefault="00233485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33485">
            <w:rPr>
              <w:rFonts w:ascii="Arial" w:hAnsi="Arial" w:cs="Arial"/>
              <w:b/>
              <w:sz w:val="20"/>
              <w:szCs w:val="20"/>
            </w:rPr>
            <w:t>Setor:</w:t>
          </w:r>
        </w:p>
        <w:p w:rsidR="00233485" w:rsidRPr="00233485" w:rsidRDefault="00233485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33485">
            <w:rPr>
              <w:rFonts w:ascii="Arial" w:hAnsi="Arial" w:cs="Arial"/>
              <w:b/>
              <w:sz w:val="20"/>
              <w:szCs w:val="20"/>
            </w:rPr>
            <w:t>Farmácias e Dispensários</w:t>
          </w:r>
        </w:p>
      </w:tc>
    </w:tr>
  </w:tbl>
  <w:p w:rsidR="00233485" w:rsidRDefault="00233485" w:rsidP="008468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B0" w:rsidRDefault="00683B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1832"/>
    <w:multiLevelType w:val="hybridMultilevel"/>
    <w:tmpl w:val="E37CA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7"/>
    <w:rsid w:val="0001308B"/>
    <w:rsid w:val="00022E0E"/>
    <w:rsid w:val="000405ED"/>
    <w:rsid w:val="00042921"/>
    <w:rsid w:val="0008023A"/>
    <w:rsid w:val="000A797C"/>
    <w:rsid w:val="00233485"/>
    <w:rsid w:val="002C7D90"/>
    <w:rsid w:val="003566DB"/>
    <w:rsid w:val="003832B8"/>
    <w:rsid w:val="003F4EC4"/>
    <w:rsid w:val="004B521B"/>
    <w:rsid w:val="004C7B90"/>
    <w:rsid w:val="004D19BA"/>
    <w:rsid w:val="004D5FC4"/>
    <w:rsid w:val="004F3ECF"/>
    <w:rsid w:val="0051111A"/>
    <w:rsid w:val="005873CE"/>
    <w:rsid w:val="005C7AD0"/>
    <w:rsid w:val="005D0914"/>
    <w:rsid w:val="006235FA"/>
    <w:rsid w:val="00683BB0"/>
    <w:rsid w:val="006A44BB"/>
    <w:rsid w:val="006D3B53"/>
    <w:rsid w:val="00764FC4"/>
    <w:rsid w:val="007774B3"/>
    <w:rsid w:val="007F2337"/>
    <w:rsid w:val="00846880"/>
    <w:rsid w:val="00863451"/>
    <w:rsid w:val="008740CA"/>
    <w:rsid w:val="008A586C"/>
    <w:rsid w:val="009445E6"/>
    <w:rsid w:val="009A1667"/>
    <w:rsid w:val="009C0A6F"/>
    <w:rsid w:val="009F426A"/>
    <w:rsid w:val="00AB6A33"/>
    <w:rsid w:val="00B71874"/>
    <w:rsid w:val="00B71BCC"/>
    <w:rsid w:val="00BA3BCD"/>
    <w:rsid w:val="00D22C8A"/>
    <w:rsid w:val="00DB6377"/>
    <w:rsid w:val="00E536CF"/>
    <w:rsid w:val="00EA515E"/>
    <w:rsid w:val="00F30A2D"/>
    <w:rsid w:val="00FA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69593-EA23-4663-94DB-3D7A3B6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4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33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485"/>
  </w:style>
  <w:style w:type="paragraph" w:styleId="Rodap">
    <w:name w:val="footer"/>
    <w:basedOn w:val="Normal"/>
    <w:link w:val="RodapChar"/>
    <w:uiPriority w:val="99"/>
    <w:unhideWhenUsed/>
    <w:rsid w:val="00233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Jaciane Bloss</dc:creator>
  <cp:lastModifiedBy>Scheila Maria Graczyk Takayasu</cp:lastModifiedBy>
  <cp:revision>2</cp:revision>
  <dcterms:created xsi:type="dcterms:W3CDTF">2018-06-05T12:23:00Z</dcterms:created>
  <dcterms:modified xsi:type="dcterms:W3CDTF">2018-06-05T12:23:00Z</dcterms:modified>
</cp:coreProperties>
</file>